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CFD8F" w14:textId="0606C845" w:rsidR="002B3C51" w:rsidRPr="002B3C51" w:rsidRDefault="002B3C51" w:rsidP="002108EF">
      <w:pPr>
        <w:pBdr>
          <w:bottom w:val="single" w:sz="6" w:space="15" w:color="F1F1F1"/>
        </w:pBdr>
        <w:shd w:val="clear" w:color="auto" w:fill="FFFFFF"/>
        <w:spacing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pacing w:val="9"/>
          <w:sz w:val="51"/>
          <w:szCs w:val="51"/>
          <w:lang w:val="en-US" w:eastAsia="ru-RU"/>
        </w:rPr>
      </w:pPr>
      <w:r w:rsidRPr="002B3C51">
        <w:rPr>
          <w:rFonts w:ascii="Arial" w:eastAsia="Times New Roman" w:hAnsi="Arial" w:cs="Arial"/>
          <w:b/>
          <w:bCs/>
          <w:color w:val="333333"/>
          <w:spacing w:val="9"/>
          <w:sz w:val="51"/>
          <w:szCs w:val="51"/>
          <w:lang w:val="en-US" w:eastAsia="ru-RU"/>
        </w:rPr>
        <w:t>Admission Test</w:t>
      </w:r>
      <w:r w:rsidR="00024F2B">
        <w:rPr>
          <w:rFonts w:ascii="Arial" w:eastAsia="Times New Roman" w:hAnsi="Arial" w:cs="Arial"/>
          <w:b/>
          <w:bCs/>
          <w:color w:val="333333"/>
          <w:spacing w:val="9"/>
          <w:sz w:val="51"/>
          <w:szCs w:val="51"/>
          <w:lang w:val="en-US" w:eastAsia="ru-RU"/>
        </w:rPr>
        <w:t xml:space="preserve"> for </w:t>
      </w:r>
      <w:r w:rsidR="00F66087">
        <w:rPr>
          <w:rFonts w:ascii="Arial" w:eastAsia="Times New Roman" w:hAnsi="Arial" w:cs="Arial"/>
          <w:b/>
          <w:bCs/>
          <w:color w:val="333333"/>
          <w:spacing w:val="9"/>
          <w:sz w:val="51"/>
          <w:szCs w:val="51"/>
          <w:lang w:val="en-US" w:eastAsia="ru-RU"/>
        </w:rPr>
        <w:t>“</w:t>
      </w:r>
      <w:r w:rsidR="00024F2B">
        <w:rPr>
          <w:rFonts w:ascii="Arial" w:eastAsia="Times New Roman" w:hAnsi="Arial" w:cs="Arial"/>
          <w:b/>
          <w:bCs/>
          <w:color w:val="333333"/>
          <w:spacing w:val="9"/>
          <w:sz w:val="51"/>
          <w:szCs w:val="51"/>
          <w:lang w:val="en-US" w:eastAsia="ru-RU"/>
        </w:rPr>
        <w:t>Management</w:t>
      </w:r>
      <w:r w:rsidR="00F66087">
        <w:rPr>
          <w:rFonts w:ascii="Arial" w:eastAsia="Times New Roman" w:hAnsi="Arial" w:cs="Arial"/>
          <w:b/>
          <w:bCs/>
          <w:color w:val="333333"/>
          <w:spacing w:val="9"/>
          <w:sz w:val="51"/>
          <w:szCs w:val="51"/>
          <w:lang w:val="en-US" w:eastAsia="ru-RU"/>
        </w:rPr>
        <w:t>”</w:t>
      </w:r>
      <w:r w:rsidR="00024F2B">
        <w:rPr>
          <w:rFonts w:ascii="Arial" w:eastAsia="Times New Roman" w:hAnsi="Arial" w:cs="Arial"/>
          <w:b/>
          <w:bCs/>
          <w:color w:val="333333"/>
          <w:spacing w:val="9"/>
          <w:sz w:val="51"/>
          <w:szCs w:val="51"/>
          <w:lang w:val="en-US" w:eastAsia="ru-RU"/>
        </w:rPr>
        <w:t xml:space="preserve"> Track</w:t>
      </w:r>
      <w:r w:rsidRPr="002B3C51">
        <w:rPr>
          <w:rFonts w:ascii="Arial" w:eastAsia="Times New Roman" w:hAnsi="Arial" w:cs="Arial"/>
          <w:b/>
          <w:bCs/>
          <w:color w:val="333333"/>
          <w:spacing w:val="9"/>
          <w:sz w:val="51"/>
          <w:szCs w:val="51"/>
          <w:lang w:val="en-US" w:eastAsia="ru-RU"/>
        </w:rPr>
        <w:t xml:space="preserve"> (Phase-</w:t>
      </w:r>
      <w:r w:rsidR="00974C59">
        <w:rPr>
          <w:rFonts w:ascii="Arial" w:eastAsia="Times New Roman" w:hAnsi="Arial" w:cs="Arial"/>
          <w:b/>
          <w:bCs/>
          <w:color w:val="333333"/>
          <w:spacing w:val="9"/>
          <w:sz w:val="51"/>
          <w:szCs w:val="51"/>
          <w:lang w:val="en-US" w:eastAsia="ru-RU"/>
        </w:rPr>
        <w:t>1)</w:t>
      </w:r>
      <w:r w:rsidRPr="002B3C51">
        <w:rPr>
          <w:rFonts w:ascii="Arial" w:eastAsia="Times New Roman" w:hAnsi="Arial" w:cs="Arial"/>
          <w:b/>
          <w:bCs/>
          <w:color w:val="333333"/>
          <w:spacing w:val="9"/>
          <w:sz w:val="51"/>
          <w:szCs w:val="51"/>
          <w:lang w:val="en-US" w:eastAsia="ru-RU"/>
        </w:rPr>
        <w:t xml:space="preserve"> </w:t>
      </w:r>
      <w:r w:rsidR="002108EF">
        <w:rPr>
          <w:rFonts w:ascii="Arial" w:eastAsia="Times New Roman" w:hAnsi="Arial" w:cs="Arial"/>
          <w:b/>
          <w:bCs/>
          <w:color w:val="333333"/>
          <w:spacing w:val="9"/>
          <w:sz w:val="51"/>
          <w:szCs w:val="51"/>
          <w:lang w:val="en-US" w:eastAsia="ru-RU"/>
        </w:rPr>
        <w:br/>
      </w:r>
      <w:r w:rsidRPr="002B3C51">
        <w:rPr>
          <w:rFonts w:ascii="Arial" w:eastAsia="Times New Roman" w:hAnsi="Arial" w:cs="Arial"/>
          <w:b/>
          <w:bCs/>
          <w:color w:val="333333"/>
          <w:spacing w:val="9"/>
          <w:sz w:val="51"/>
          <w:szCs w:val="51"/>
          <w:lang w:val="en-US" w:eastAsia="ru-RU"/>
        </w:rPr>
        <w:t>Results are announced!</w:t>
      </w:r>
    </w:p>
    <w:p w14:paraId="250826C0" w14:textId="4AF9E389" w:rsidR="002B3C51" w:rsidRPr="00CE2C54" w:rsidRDefault="002B3C51" w:rsidP="002B3C51">
      <w:pPr>
        <w:pStyle w:val="has-text-align-center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Arial" w:hAnsi="Arial" w:cs="Arial"/>
          <w:color w:val="161616"/>
          <w:lang w:val="en-US"/>
        </w:rPr>
      </w:pPr>
      <w:r w:rsidRPr="00CE2C54">
        <w:rPr>
          <w:rFonts w:ascii="Arial" w:hAnsi="Arial" w:cs="Arial"/>
          <w:color w:val="161616"/>
          <w:lang w:val="en-US"/>
        </w:rPr>
        <w:t>Dear</w:t>
      </w:r>
      <w:r w:rsidR="00240EEA" w:rsidRPr="00CE2C54">
        <w:rPr>
          <w:rFonts w:ascii="Arial" w:hAnsi="Arial" w:cs="Arial"/>
          <w:color w:val="161616"/>
          <w:lang w:val="en-US"/>
        </w:rPr>
        <w:t xml:space="preserve"> </w:t>
      </w:r>
      <w:r w:rsidRPr="00CE2C54">
        <w:rPr>
          <w:rFonts w:ascii="Arial" w:hAnsi="Arial" w:cs="Arial"/>
          <w:color w:val="161616"/>
          <w:lang w:val="en-US"/>
        </w:rPr>
        <w:t>Applicants,</w:t>
      </w:r>
    </w:p>
    <w:p w14:paraId="15229021" w14:textId="077A29D8" w:rsidR="002B3C51" w:rsidRPr="00CE2C54" w:rsidRDefault="002B3C51" w:rsidP="002B3C51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161616"/>
          <w:lang w:val="en-US"/>
        </w:rPr>
      </w:pPr>
      <w:r w:rsidRPr="00CE2C54">
        <w:rPr>
          <w:rStyle w:val="a3"/>
          <w:rFonts w:ascii="Arial" w:hAnsi="Arial" w:cs="Arial"/>
          <w:color w:val="161616"/>
          <w:bdr w:val="none" w:sz="0" w:space="0" w:color="auto" w:frame="1"/>
          <w:lang w:val="en-US"/>
        </w:rPr>
        <w:t>CONGRATULATIONS ON THE SUCCESSFUL PASSING OF ADMISSION TEST</w:t>
      </w:r>
      <w:r w:rsidR="00F66087">
        <w:rPr>
          <w:rStyle w:val="a3"/>
          <w:rFonts w:ascii="Arial" w:hAnsi="Arial" w:cs="Arial"/>
          <w:color w:val="161616"/>
          <w:bdr w:val="none" w:sz="0" w:space="0" w:color="auto" w:frame="1"/>
          <w:lang w:val="en-US"/>
        </w:rPr>
        <w:t xml:space="preserve"> FOR “MANAGEMENT” Track</w:t>
      </w:r>
      <w:r w:rsidR="00F66087">
        <w:rPr>
          <w:rFonts w:ascii="Arial" w:hAnsi="Arial" w:cs="Arial"/>
          <w:color w:val="161616"/>
          <w:lang w:val="en-US"/>
        </w:rPr>
        <w:t xml:space="preserve"> </w:t>
      </w:r>
      <w:r w:rsidRPr="00CE2C54">
        <w:rPr>
          <w:rStyle w:val="a3"/>
          <w:rFonts w:ascii="Arial" w:hAnsi="Arial" w:cs="Arial"/>
          <w:color w:val="161616"/>
          <w:bdr w:val="none" w:sz="0" w:space="0" w:color="auto" w:frame="1"/>
          <w:lang w:val="en-US"/>
        </w:rPr>
        <w:t>for the Academic Year 202</w:t>
      </w:r>
      <w:r w:rsidR="002108EF">
        <w:rPr>
          <w:rStyle w:val="a3"/>
          <w:rFonts w:ascii="Arial" w:hAnsi="Arial" w:cs="Arial"/>
          <w:color w:val="161616"/>
          <w:bdr w:val="none" w:sz="0" w:space="0" w:color="auto" w:frame="1"/>
          <w:lang w:val="en-US"/>
        </w:rPr>
        <w:t>3</w:t>
      </w:r>
      <w:r w:rsidRPr="00CE2C54">
        <w:rPr>
          <w:rStyle w:val="a3"/>
          <w:rFonts w:ascii="Arial" w:hAnsi="Arial" w:cs="Arial"/>
          <w:color w:val="161616"/>
          <w:bdr w:val="none" w:sz="0" w:space="0" w:color="auto" w:frame="1"/>
          <w:lang w:val="en-US"/>
        </w:rPr>
        <w:t>-202</w:t>
      </w:r>
      <w:r w:rsidR="002108EF">
        <w:rPr>
          <w:rStyle w:val="a3"/>
          <w:rFonts w:ascii="Arial" w:hAnsi="Arial" w:cs="Arial"/>
          <w:color w:val="161616"/>
          <w:bdr w:val="none" w:sz="0" w:space="0" w:color="auto" w:frame="1"/>
          <w:lang w:val="en-US"/>
        </w:rPr>
        <w:t>4</w:t>
      </w:r>
      <w:r w:rsidRPr="00CE2C54">
        <w:rPr>
          <w:rStyle w:val="a3"/>
          <w:rFonts w:ascii="Arial" w:hAnsi="Arial" w:cs="Arial"/>
          <w:color w:val="161616"/>
          <w:bdr w:val="none" w:sz="0" w:space="0" w:color="auto" w:frame="1"/>
          <w:lang w:val="en-US"/>
        </w:rPr>
        <w:t>!</w:t>
      </w:r>
    </w:p>
    <w:p w14:paraId="6A00045F" w14:textId="77777777" w:rsidR="002B3C51" w:rsidRDefault="002B3C51" w:rsidP="002B3C51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rFonts w:ascii="Arial" w:hAnsi="Arial" w:cs="Arial"/>
          <w:color w:val="161616"/>
          <w:bdr w:val="none" w:sz="0" w:space="0" w:color="auto" w:frame="1"/>
          <w:lang w:val="en-US"/>
        </w:rPr>
      </w:pPr>
      <w:r w:rsidRPr="00CE2C54">
        <w:rPr>
          <w:rStyle w:val="a4"/>
          <w:rFonts w:ascii="Arial" w:hAnsi="Arial" w:cs="Arial"/>
          <w:color w:val="161616"/>
          <w:bdr w:val="none" w:sz="0" w:space="0" w:color="auto" w:frame="1"/>
          <w:lang w:val="en-US"/>
        </w:rPr>
        <w:t>Please pay particular attention to this official announcement!</w:t>
      </w:r>
    </w:p>
    <w:p w14:paraId="0D2EF0CC" w14:textId="77777777" w:rsidR="0049455F" w:rsidRDefault="0049455F" w:rsidP="002B3C51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rFonts w:ascii="Arial" w:hAnsi="Arial" w:cs="Arial"/>
          <w:color w:val="161616"/>
          <w:bdr w:val="none" w:sz="0" w:space="0" w:color="auto" w:frame="1"/>
          <w:lang w:val="en-US"/>
        </w:rPr>
      </w:pPr>
    </w:p>
    <w:p w14:paraId="7552221D" w14:textId="77777777" w:rsidR="0049455F" w:rsidRDefault="0049455F" w:rsidP="002B3C51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rFonts w:ascii="Arial" w:hAnsi="Arial" w:cs="Arial"/>
          <w:color w:val="161616"/>
          <w:bdr w:val="none" w:sz="0" w:space="0" w:color="auto" w:frame="1"/>
          <w:lang w:val="en-US"/>
        </w:rPr>
      </w:pPr>
    </w:p>
    <w:tbl>
      <w:tblPr>
        <w:tblW w:w="5676" w:type="dxa"/>
        <w:tblInd w:w="1555" w:type="dxa"/>
        <w:tblLook w:val="04A0" w:firstRow="1" w:lastRow="0" w:firstColumn="1" w:lastColumn="0" w:noHBand="0" w:noVBand="1"/>
      </w:tblPr>
      <w:tblGrid>
        <w:gridCol w:w="2240"/>
        <w:gridCol w:w="2116"/>
        <w:gridCol w:w="1320"/>
      </w:tblGrid>
      <w:tr w:rsidR="0049455F" w:rsidRPr="0049455F" w14:paraId="70CB8BF7" w14:textId="77777777" w:rsidTr="0049455F">
        <w:trPr>
          <w:trHeight w:val="40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04ABF18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Surname</w:t>
            </w:r>
            <w:proofErr w:type="spellEnd"/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E91DBDA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First </w:t>
            </w: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name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CAC15C1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Grade</w:t>
            </w:r>
            <w:proofErr w:type="spellEnd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/50</w:t>
            </w:r>
          </w:p>
        </w:tc>
      </w:tr>
      <w:tr w:rsidR="0049455F" w:rsidRPr="0049455F" w14:paraId="0141DA48" w14:textId="77777777" w:rsidTr="00A0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14:paraId="4BC57080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Hakimov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14:paraId="7079BC62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Jaloliddin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14:paraId="093CEC4C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49455F" w:rsidRPr="0049455F" w14:paraId="1EC80D4C" w14:textId="77777777" w:rsidTr="00A0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14:paraId="565FB83F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Zalautdinova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14:paraId="312C3CA7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Kamila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14:paraId="091FA9F7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49455F" w:rsidRPr="0049455F" w14:paraId="372AFE48" w14:textId="77777777" w:rsidTr="00A0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14:paraId="7BB2E8A9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Fayoz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14:paraId="1994833F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Hakimov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14:paraId="717BD86F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49455F" w:rsidRPr="0049455F" w14:paraId="024CBE36" w14:textId="77777777" w:rsidTr="00A0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0769CFA0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Enrike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014EDAD6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Nurulaev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492DEF93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49455F" w:rsidRPr="0049455F" w14:paraId="41D6B2B6" w14:textId="77777777" w:rsidTr="00A0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5529DA75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Xamidjanova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41AEA73A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Mubina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64523C0D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49455F" w:rsidRPr="0049455F" w14:paraId="1B2E681E" w14:textId="77777777" w:rsidTr="00A0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6492D0D9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Sattarov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6F6301C6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Shohruh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44480D2E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49455F" w:rsidRPr="0049455F" w14:paraId="1E1055CD" w14:textId="77777777" w:rsidTr="00A0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5E5D0889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Marhabo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321D4E1B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Nigmatullayeva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294A2F96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49455F" w:rsidRPr="0049455F" w14:paraId="4369E19F" w14:textId="77777777" w:rsidTr="00A0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73B857CF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Yusupov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020DA533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Bilol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608758E3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49455F" w:rsidRPr="0049455F" w14:paraId="5D18DD58" w14:textId="77777777" w:rsidTr="00A0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5001637B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Ruxsora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605253E7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Alimova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5169A62D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49455F" w:rsidRPr="0049455F" w14:paraId="76224657" w14:textId="77777777" w:rsidTr="00A0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1DF0605F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Mardonov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29ADE977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Aziz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0FE2429D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49455F" w:rsidRPr="0049455F" w14:paraId="18CA1C79" w14:textId="77777777" w:rsidTr="00A0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1BF1787C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Shukurullaev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19A7F0B6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Javokhir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5ACA2A6A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49455F" w:rsidRPr="0049455F" w14:paraId="5AC4F6B1" w14:textId="77777777" w:rsidTr="00A0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1CB2FA04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Alieva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192E3DCD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Samira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1E05ACDA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49455F" w:rsidRPr="0049455F" w14:paraId="6980AD1F" w14:textId="77777777" w:rsidTr="00A0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5138D9CA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Salim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0D07ED08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Zarina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041D0CCC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49455F" w:rsidRPr="0049455F" w14:paraId="0DDD2323" w14:textId="77777777" w:rsidTr="00A0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087E7540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Ahmedova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7664DCCE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Shahnoza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1677D2C2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49455F" w:rsidRPr="0049455F" w14:paraId="5C93BF3C" w14:textId="77777777" w:rsidTr="00A0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7799B434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Saidmuxammad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5EA31B76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Irgashev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32615F5A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49455F" w:rsidRPr="0049455F" w14:paraId="68A7BC1A" w14:textId="77777777" w:rsidTr="00A0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2B1C3BD6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Abdimuradov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75304ED1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Sardor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594C8C1B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49455F" w:rsidRPr="0049455F" w14:paraId="3D74EFEB" w14:textId="77777777" w:rsidTr="00A0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05E8188D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Muhammadalixon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34028A4D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Sayfidinov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608084D6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49455F" w:rsidRPr="0049455F" w14:paraId="2CCB30C9" w14:textId="77777777" w:rsidTr="00A0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4A24CC9B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Tohirova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00CA4608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Ezoza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6AED4DB6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49455F" w:rsidRPr="0049455F" w14:paraId="354E587D" w14:textId="77777777" w:rsidTr="00A0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0A1B632B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Ozodbek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57B81B6C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Komilxonov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4D00DDEB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49455F" w:rsidRPr="0049455F" w14:paraId="04E45560" w14:textId="77777777" w:rsidTr="00A0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19A57E44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Qaxramon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7CE9BBC9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Meliyev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2DD5F9FE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49455F" w:rsidRPr="0049455F" w14:paraId="4D7D4267" w14:textId="77777777" w:rsidTr="00A0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46ABFE05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Jamshidxon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4F3CDDDB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Burxonov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6D1804CE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49455F" w:rsidRPr="0049455F" w14:paraId="6A1FAC25" w14:textId="77777777" w:rsidTr="00A0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59695517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Izzatulaev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38F22DDF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Fayzullo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3DD687AC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49455F" w:rsidRPr="0049455F" w14:paraId="26E6D385" w14:textId="77777777" w:rsidTr="00A0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5C1BFF66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Jasurbek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3921E4D7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Farxodov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6454DE73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49455F" w:rsidRPr="0049455F" w14:paraId="0D5C79CA" w14:textId="77777777" w:rsidTr="00A0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004D64D2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Muxammadsolix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3421750D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Mirsabitov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02944660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49455F" w:rsidRPr="0049455F" w14:paraId="0236EF95" w14:textId="77777777" w:rsidTr="00A0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2FB8F49B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Xaydarova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658CADF5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Zuxro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60FA6D10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49455F" w:rsidRPr="0049455F" w14:paraId="005A4740" w14:textId="77777777" w:rsidTr="00A0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1091E8C5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Robiya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489B858A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Bakhtiyorova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115EE3EA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49455F" w:rsidRPr="0049455F" w14:paraId="1839BF09" w14:textId="77777777" w:rsidTr="00A0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226C216B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Kiyenko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294ABE12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Danis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336A833E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49455F" w:rsidRPr="0049455F" w14:paraId="38C7A972" w14:textId="77777777" w:rsidTr="00A0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7A628A1E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Xolmamatov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31599689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Elbek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54F0E680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49455F" w:rsidRPr="0049455F" w14:paraId="015993E6" w14:textId="77777777" w:rsidTr="00A0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5EBC584C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Nastarin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7A944C4C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Elmirzayeva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26400702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49455F" w:rsidRPr="0049455F" w14:paraId="248A432B" w14:textId="77777777" w:rsidTr="00A0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648B8C8F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Alina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589C3805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Lyubimova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7C1DF699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49455F" w:rsidRPr="0049455F" w14:paraId="55194D5C" w14:textId="77777777" w:rsidTr="00A0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673F9E90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Sohib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0EB2E144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Abduxalilov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7F78B734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49455F" w:rsidRPr="0049455F" w14:paraId="571BCB15" w14:textId="77777777" w:rsidTr="00A0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46B9ABD9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Raufov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5C026D1C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Bekhruz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6420BDBC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49455F" w:rsidRPr="0049455F" w14:paraId="479F2BE8" w14:textId="77777777" w:rsidTr="00A0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604AD326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Muhammadali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31932F93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Husanov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7694DAEA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49455F" w:rsidRPr="0049455F" w14:paraId="31BF4407" w14:textId="77777777" w:rsidTr="00A0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40644882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Ramziddin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623E8C46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Sultonov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14984C99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49455F" w:rsidRPr="0049455F" w14:paraId="28D46E56" w14:textId="77777777" w:rsidTr="00A0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11A18E19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Raxmatilloyev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7DD5087B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Faridun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70B347BF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49455F" w:rsidRPr="0049455F" w14:paraId="01B875A2" w14:textId="77777777" w:rsidTr="00A0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7899AE22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Xayitqulova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3ABA46D6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Laylo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173C5C95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49455F" w:rsidRPr="0049455F" w14:paraId="3DB73C80" w14:textId="77777777" w:rsidTr="00A0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1C856F7E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Zoyirov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4612EBA0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Zafarbek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5EE6221B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49455F" w:rsidRPr="0049455F" w14:paraId="7EE7B9B8" w14:textId="77777777" w:rsidTr="00A0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3998DA69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Usmonov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37FFB4CD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Asadbek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67C80153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49455F" w:rsidRPr="0049455F" w14:paraId="17762851" w14:textId="77777777" w:rsidTr="00A0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1ACCCF9E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Husniddin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3E4598F8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Habibullayev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0F0A4142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49455F" w:rsidRPr="0049455F" w14:paraId="4DA783A0" w14:textId="77777777" w:rsidTr="00A0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2AF56CC4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Numonjonov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245A5DAB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Muhammadali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39C82105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49455F" w:rsidRPr="0049455F" w14:paraId="492E3621" w14:textId="77777777" w:rsidTr="00A0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2E715D8E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Azamxoja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4E1ECE8D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Turobxojayev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0EE6D962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49455F" w:rsidRPr="0049455F" w14:paraId="37CA4395" w14:textId="77777777" w:rsidTr="00A0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0CDF6C4E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Muhlisa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724A976B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Ibragimova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329FCEB8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49455F" w:rsidRPr="0049455F" w14:paraId="723340FE" w14:textId="77777777" w:rsidTr="00A0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658F83B1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Oybek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4DBC11F7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Gayratov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430A0374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49455F" w:rsidRPr="0049455F" w14:paraId="0D40F5D7" w14:textId="77777777" w:rsidTr="00A0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335157E5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Xaydarova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52A5BD57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Fotima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3B5D8195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49455F" w:rsidRPr="0049455F" w14:paraId="6BAACD1C" w14:textId="77777777" w:rsidTr="00A0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1024023D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Muhammad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50769C6D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Saydazimov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715BD943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49455F" w:rsidRPr="0049455F" w14:paraId="18A98180" w14:textId="77777777" w:rsidTr="00A0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128B890F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Esonboyev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0E15CEDB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Jahongir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75AD6931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49455F" w:rsidRPr="0049455F" w14:paraId="3D9D8DEF" w14:textId="77777777" w:rsidTr="00A0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39D9D95A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Zoyitjonov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757420F7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Bobur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0321AAAE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49455F" w:rsidRPr="0049455F" w14:paraId="4C5B96A6" w14:textId="77777777" w:rsidTr="00A0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605AD08F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Xilola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16FFDA6A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Yuldosheva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706ACD87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49455F" w:rsidRPr="0049455F" w14:paraId="31F1401F" w14:textId="77777777" w:rsidTr="00A0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70AF39A4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Diyoraxon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0D433288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Qayumova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65F638E3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49455F" w:rsidRPr="0049455F" w14:paraId="18293BB8" w14:textId="77777777" w:rsidTr="00A0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0F35AF12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Yuldoshev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1989F5CC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Quvonchbek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5CA745AF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49455F" w:rsidRPr="0049455F" w14:paraId="27375E76" w14:textId="77777777" w:rsidTr="00A0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00E4BFF7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Ruhshonabonu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62A50A18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Aliyeva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708130BB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49455F" w:rsidRPr="0049455F" w14:paraId="67C64DDF" w14:textId="77777777" w:rsidTr="00A0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122F9755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Gumirova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46CD4FC6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Alina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4D7A4C1A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49455F" w:rsidRPr="0049455F" w14:paraId="6B289D3E" w14:textId="77777777" w:rsidTr="00A0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3DA64857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SOBIROVA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2F3213C3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AZIZA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2F2CF7BB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49455F" w:rsidRPr="0049455F" w14:paraId="0782816B" w14:textId="77777777" w:rsidTr="00A0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10254B56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Muxammadumar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01C7E6CE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Koziyev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6CEE2807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49455F" w:rsidRPr="0049455F" w14:paraId="7193B8AD" w14:textId="77777777" w:rsidTr="00A0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34ABAD6E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Alixodjayev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39291A58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Yahyoxon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78E48373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49455F" w:rsidRPr="0049455F" w14:paraId="1085A9FE" w14:textId="77777777" w:rsidTr="00A0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4B20C640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Mahmudov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43625366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Mirzohid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2E265B34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49455F" w:rsidRPr="0049455F" w14:paraId="6801C944" w14:textId="77777777" w:rsidTr="00A0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72D72F6A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QARSHIYEV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4442F3E9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YUSUFBEK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57941BF7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49455F" w:rsidRPr="0049455F" w14:paraId="2C032638" w14:textId="77777777" w:rsidTr="00A0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27931D2E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Muxammadsodiq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51D341A1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Sotvoldiyev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3089A81D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49455F" w:rsidRPr="0049455F" w14:paraId="607148D0" w14:textId="77777777" w:rsidTr="00A0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0FDE0957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SHARIPOV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5418FDA9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DILMUROD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5DC818EE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49455F" w:rsidRPr="0049455F" w14:paraId="2716032F" w14:textId="77777777" w:rsidTr="00A0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7503320B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Abdulqodriy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16A3D213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Hadicha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25BEE2F8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49455F" w:rsidRPr="0049455F" w14:paraId="4E819116" w14:textId="77777777" w:rsidTr="00A0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1284F9AB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Ismoiljon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126AD590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Burxonov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278FB0E2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49455F" w:rsidRPr="0049455F" w14:paraId="0BBFC9E9" w14:textId="77777777" w:rsidTr="00A0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5BA7E1AA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SHOKIRJONOV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52892D72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JAVOHIR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73A13D76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49455F" w:rsidRPr="0049455F" w14:paraId="44FC930F" w14:textId="77777777" w:rsidTr="00A0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57B1B4CD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Akbarbek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57720F69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Islomboyev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4DC62169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49455F" w:rsidRPr="0049455F" w14:paraId="15CC89E1" w14:textId="77777777" w:rsidTr="00A0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28A27F17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Komilov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7CF26A9F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Mirkhamid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7AF14AB9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49455F" w:rsidRPr="0049455F" w14:paraId="2CCDE248" w14:textId="77777777" w:rsidTr="00A0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62D23B27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Shohrux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36342CC6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Abdurasulov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0AA66719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49455F" w:rsidRPr="0049455F" w14:paraId="0B7FB9B2" w14:textId="77777777" w:rsidTr="00A0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716EA079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Abdul</w:t>
            </w:r>
            <w:proofErr w:type="spellEnd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Aziz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3C0F2443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Azimov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2BEF042B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49455F" w:rsidRPr="0049455F" w14:paraId="250750A0" w14:textId="77777777" w:rsidTr="00A0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3E038D7F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Alimov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295824F1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Azizbek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358E094B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49455F" w:rsidRPr="0049455F" w14:paraId="79029F33" w14:textId="77777777" w:rsidTr="00A0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24ACBD74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Abdunazarov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11ECCEE1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Dilshod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44C94902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49455F" w:rsidRPr="0049455F" w14:paraId="79C830F3" w14:textId="77777777" w:rsidTr="00A0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74A260AF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Abrorxojayev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14640ED7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Abdumavlonxoja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5D9A0BEB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49455F" w:rsidRPr="0049455F" w14:paraId="7BC552EC" w14:textId="77777777" w:rsidTr="00A0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100AE0C7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Muhammadqodir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0C5DE792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Yusupov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09898523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49455F" w:rsidRPr="0049455F" w14:paraId="10F98C32" w14:textId="77777777" w:rsidTr="00A0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5C0B2550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Umarxon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32A35863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Sadullayev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3F829E23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49455F" w:rsidRPr="0049455F" w14:paraId="7D08DFEE" w14:textId="77777777" w:rsidTr="00A0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508407B8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Djumaniyazov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74290877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Shohjahon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6536A946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49455F" w:rsidRPr="0049455F" w14:paraId="0AF30D75" w14:textId="77777777" w:rsidTr="00A0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5883B72E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Nurmuxammadjon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50173428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Ibroximov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2538B135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49455F" w:rsidRPr="0049455F" w14:paraId="01452BE6" w14:textId="77777777" w:rsidTr="00A0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2957F4C2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Nurhamidov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2E55733F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Yoqubjon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1F32F747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49455F" w:rsidRPr="0049455F" w14:paraId="33C98071" w14:textId="77777777" w:rsidTr="00A0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55B1C682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Kazakov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20194CA9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SaidAmir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059EAFC3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49455F" w:rsidRPr="0049455F" w14:paraId="081B755E" w14:textId="77777777" w:rsidTr="00A0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54513628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Muhammadsaid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4A9784D5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Sobirjonov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31CFB33A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49455F" w:rsidRPr="0049455F" w14:paraId="02CAA556" w14:textId="77777777" w:rsidTr="00A0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20723A97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Nabiyev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593E8979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Xayrulloh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4F2CBFE5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49455F" w:rsidRPr="0049455F" w14:paraId="7CAF9748" w14:textId="77777777" w:rsidTr="00A0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3335925C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Abdushukurov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293C9D28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Behruz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1565C7D3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49455F" w:rsidRPr="0049455F" w14:paraId="5B8D1EBA" w14:textId="77777777" w:rsidTr="00A0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774B96BF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Abdumadjidova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29E30550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Diyora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054FA582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49455F" w:rsidRPr="0049455F" w14:paraId="00A1ACEF" w14:textId="77777777" w:rsidTr="00A0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4FE0AFBE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Lazizjon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79C2F49F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Akramov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472F677B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49455F" w:rsidRPr="0049455F" w14:paraId="31C08CD7" w14:textId="77777777" w:rsidTr="00A0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5573F8BB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Sunnatullayev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5D1A08B5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Qudratilla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4ACCE6D6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49455F" w:rsidRPr="0049455F" w14:paraId="4BFABA2D" w14:textId="77777777" w:rsidTr="00A0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42E7D990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Muxammadrizo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539251C3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Toychixonov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2F57879F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49455F" w:rsidRPr="0049455F" w14:paraId="63C264EA" w14:textId="77777777" w:rsidTr="00A0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6CC51AE6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Akbar</w:t>
            </w:r>
            <w:proofErr w:type="spellEnd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Ahmad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60A5DF7D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XAN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567BBB04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49455F" w:rsidRPr="0049455F" w14:paraId="26702CD8" w14:textId="77777777" w:rsidTr="00A0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33A64465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Sardor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0C9A92F0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Raximov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2103B62A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49455F" w:rsidRPr="0049455F" w14:paraId="44004885" w14:textId="77777777" w:rsidTr="00A0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38752E2A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Bexruz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0278D6FB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Boriyev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70DC06DD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49455F" w:rsidRPr="0049455F" w14:paraId="61FCF3A4" w14:textId="77777777" w:rsidTr="00A0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59EAE703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Xusanov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23AD4FFC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Behruz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4AE22D9E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49455F" w:rsidRPr="0049455F" w14:paraId="70D9D011" w14:textId="77777777" w:rsidTr="00A0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401BD456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Utkurov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06ADC774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Abdurashid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53C9694F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49455F" w:rsidRPr="0049455F" w14:paraId="57C20A2F" w14:textId="77777777" w:rsidTr="00A0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6F100A3E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Jasurbek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5565E648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Abdualimov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41403870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49455F" w:rsidRPr="0049455F" w14:paraId="772DFC08" w14:textId="77777777" w:rsidTr="00A0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4A0DA3AF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Abdurayimov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084D5F06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Abdulaziz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1B43129E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49455F" w:rsidRPr="0049455F" w14:paraId="0E7840F8" w14:textId="77777777" w:rsidTr="00A0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3A2AA76F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Sevinch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11660FCA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Axatova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13787048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49455F" w:rsidRPr="0049455F" w14:paraId="2E26CB28" w14:textId="77777777" w:rsidTr="00A0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36611029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Ergashaliyev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44B5B2DC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Abbosbek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099B8415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49455F" w:rsidRPr="0049455F" w14:paraId="7711BF25" w14:textId="77777777" w:rsidTr="00A0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214C99D8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Shoabdurahmon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12B6C4EB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Shoazizov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08AD2FDC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49455F" w:rsidRPr="0049455F" w14:paraId="4B771388" w14:textId="77777777" w:rsidTr="00A0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7EDEDF6E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Maftunaxon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472E7BDE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Yuldasheva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5D52C5B2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49455F" w:rsidRPr="0049455F" w14:paraId="1056CF76" w14:textId="77777777" w:rsidTr="00A0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32352864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Jonibekov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3C5B51F4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Asadbek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1663DE60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49455F" w:rsidRPr="0049455F" w14:paraId="1F62D145" w14:textId="77777777" w:rsidTr="00A0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6D619963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Zuxriddinova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54465BA8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Durdonaxon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2A371D11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49455F" w:rsidRPr="0049455F" w14:paraId="09560F7A" w14:textId="77777777" w:rsidTr="00A0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2D031178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Asqarov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69C1F46B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Asror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50CAA62E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49455F" w:rsidRPr="0049455F" w14:paraId="71421833" w14:textId="77777777" w:rsidTr="00A0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459C69DA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Avazova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1C95A252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Manzura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3380DA43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49455F" w:rsidRPr="0049455F" w14:paraId="7C320D1A" w14:textId="77777777" w:rsidTr="00A0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0FA750E5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Nosirjon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20D7181E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Tursunboyev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76C4EFD7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49455F" w:rsidRPr="0049455F" w14:paraId="31C33E25" w14:textId="77777777" w:rsidTr="00A0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272DA458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Rahmatqulov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1D068E3A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Otabek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1F8AFAC6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49455F" w:rsidRPr="0049455F" w14:paraId="515F8155" w14:textId="77777777" w:rsidTr="00A0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2A33DE78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Diyorbek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22EA70F2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Xabibullayev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16FBB51B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49455F" w:rsidRPr="0049455F" w14:paraId="5E553076" w14:textId="77777777" w:rsidTr="00A0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57F18061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Ezoza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66D6F5A8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Qobuljonova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5F9B27DD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49455F" w:rsidRPr="0049455F" w14:paraId="74CD9B80" w14:textId="77777777" w:rsidTr="00A0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0530FD48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Furqattilla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43716189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Zuxurullayev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6FB7AF51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49455F" w:rsidRPr="0049455F" w14:paraId="0F835DA9" w14:textId="77777777" w:rsidTr="00A0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0ED37F0E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Sadulla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62BDF1CF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Xojiakbarov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2BF2751B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49455F" w:rsidRPr="0049455F" w14:paraId="4542F1F1" w14:textId="77777777" w:rsidTr="00A0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3DACCF7F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Raximov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29A11055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Azizbek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22FC5483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49455F" w:rsidRPr="0049455F" w14:paraId="6C74AB15" w14:textId="77777777" w:rsidTr="00A0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344887EA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Bahriddinov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5D92DBEC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Sirojiddin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660BC440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49455F" w:rsidRPr="0049455F" w14:paraId="5F2B78C6" w14:textId="77777777" w:rsidTr="00A0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52D42AAE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Rahimov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30763E56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Behruz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43423D03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49455F" w:rsidRPr="0049455F" w14:paraId="4FE25006" w14:textId="77777777" w:rsidTr="00A0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21C53838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Taxirov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260A9297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Ibrohim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7EA660F3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49455F" w:rsidRPr="0049455F" w14:paraId="66B52BB2" w14:textId="77777777" w:rsidTr="00A0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3824D8DC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Tokhirov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78A0523A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Abdurakhmon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397F60E6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49455F" w:rsidRPr="0049455F" w14:paraId="4081551D" w14:textId="77777777" w:rsidTr="00A0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4F5A4B31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BORIYXONOV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5603767C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ABDULAZIZ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5DE54B29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49455F" w:rsidRPr="0049455F" w14:paraId="1334D450" w14:textId="77777777" w:rsidTr="00A0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3CAAFE9F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Abdinazarov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06F6DF60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Dilmurod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47E40F89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49455F" w:rsidRPr="0049455F" w14:paraId="77002873" w14:textId="77777777" w:rsidTr="00A0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6CC1B6DC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Muhammadumar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5E90FFCB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Husanov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7BB201E8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49455F" w:rsidRPr="0049455F" w14:paraId="391D3024" w14:textId="77777777" w:rsidTr="00A0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5C1CB7B1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Abduvoxidov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54BFDB24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Bositxoja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5F46C5C0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49455F" w:rsidRPr="0049455F" w14:paraId="5E50AEC2" w14:textId="77777777" w:rsidTr="00A0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2FCCA34E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Komilov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58A1B316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Xumoyun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4E604555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49455F" w:rsidRPr="0049455F" w14:paraId="15B7589B" w14:textId="77777777" w:rsidTr="00A0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584D435C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Elshod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271DF611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Sultonmurovod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4375B541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49455F" w:rsidRPr="0049455F" w14:paraId="555BE023" w14:textId="77777777" w:rsidTr="00A0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35CEEB8E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Abdurahim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5E2F77BB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Tokhirov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5E113645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49455F" w:rsidRPr="0049455F" w14:paraId="460910F9" w14:textId="77777777" w:rsidTr="00A0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40B28E35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Rahimova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1D066BE3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Munisa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1A6594C5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49455F" w:rsidRPr="0049455F" w14:paraId="7D7A19D4" w14:textId="77777777" w:rsidTr="00A0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64DCFE44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ERKINOV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0D13606E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OTAJON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3B671AC0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49455F" w:rsidRPr="0049455F" w14:paraId="2D8CF6B7" w14:textId="77777777" w:rsidTr="00A0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503DD14D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Xikmatulloh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6E935767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Nosirov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258D01DB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49455F" w:rsidRPr="0049455F" w14:paraId="4252A8E3" w14:textId="77777777" w:rsidTr="00A0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13E1A140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Siradjev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51F3D4C3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Soxibjon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123625BE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49455F" w:rsidRPr="0049455F" w14:paraId="62A82427" w14:textId="77777777" w:rsidTr="00A0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7825F583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Ziyoda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634895C1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Yunusova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72A5EDFE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49455F" w:rsidRPr="0049455F" w14:paraId="59F28619" w14:textId="77777777" w:rsidTr="00A0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677FE82C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Xatifova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30FAD16D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Sevinch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21411C97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49455F" w:rsidRPr="0049455F" w14:paraId="4C720E81" w14:textId="77777777" w:rsidTr="00A0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480F6498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Muminaxon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1192EA32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Saidmuxtorova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4C2F44DF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49455F" w:rsidRPr="0049455F" w14:paraId="58535050" w14:textId="77777777" w:rsidTr="00A0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4EA34F7E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Kurbonov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6A2D6C70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Samandarbek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6BA5F275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49455F" w:rsidRPr="0049455F" w14:paraId="1659A11A" w14:textId="77777777" w:rsidTr="00A0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0F3CF6CA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Rustamova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30D4622D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Sevinch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5EC71410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49455F" w:rsidRPr="0049455F" w14:paraId="00AB9B0F" w14:textId="77777777" w:rsidTr="00A0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07861C85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Xusanjon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3F00C507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Bahodirov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1B93658D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49455F" w:rsidRPr="0049455F" w14:paraId="69CF0B36" w14:textId="77777777" w:rsidTr="00A0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526830D7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GAPPAROV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02269043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AZAMKHOX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1C79055A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49455F" w:rsidRPr="0049455F" w14:paraId="1401E151" w14:textId="77777777" w:rsidTr="00A0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46EE0C54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Asqarjonov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355BDA11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Abdusamad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1FC99911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49455F" w:rsidRPr="0049455F" w14:paraId="22F04966" w14:textId="77777777" w:rsidTr="00A0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272DA67C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Javoxir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1D58B685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Dexkonbotev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6F5ECD20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49455F" w:rsidRPr="0049455F" w14:paraId="4B06DD1A" w14:textId="77777777" w:rsidTr="00A0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773CA2CC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doniyor</w:t>
            </w:r>
            <w:proofErr w:type="spellEnd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biloliddin</w:t>
            </w:r>
            <w:proofErr w:type="spellEnd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ogli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6C3E56A8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Ibrohimjonov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2E8F5043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49455F" w:rsidRPr="0049455F" w14:paraId="207D0C9B" w14:textId="77777777" w:rsidTr="00A0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615D0237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Djalilov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482AD4AB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Azizbek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2E2D720C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49455F" w:rsidRPr="0049455F" w14:paraId="21AD8B7F" w14:textId="77777777" w:rsidTr="00A0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78594C67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Ulugbek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14D5112B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Temirov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4D005AF0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49455F" w:rsidRPr="0049455F" w14:paraId="6813292F" w14:textId="77777777" w:rsidTr="00A0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19CD469B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Khasanov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731A5603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Mukhammad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5462A9A6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49455F" w:rsidRPr="0049455F" w14:paraId="30C95A5A" w14:textId="77777777" w:rsidTr="00A0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421FCEC9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adbullo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594CBF46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shukurjonov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7052BA7E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49455F" w:rsidRPr="0049455F" w14:paraId="17222BE2" w14:textId="77777777" w:rsidTr="00A0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379BFBCC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SAIDKARIMOV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7617976C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MIRISLOM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02191408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49455F" w:rsidRPr="0049455F" w14:paraId="32882685" w14:textId="77777777" w:rsidTr="00A0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14FA40B1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Rasulov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5F908AA2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Abdulbory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47235BDE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49455F" w:rsidRPr="0049455F" w14:paraId="69807F6E" w14:textId="77777777" w:rsidTr="00A0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2C3A921C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Husenov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5E04152F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Gulbidin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5DADA42F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49455F" w:rsidRPr="0049455F" w14:paraId="35C6684E" w14:textId="77777777" w:rsidTr="00A0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01A58F6F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Abdulloh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477C3B17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Ergashev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03F3A9D1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49455F" w:rsidRPr="0049455F" w14:paraId="4AE90F75" w14:textId="77777777" w:rsidTr="00A0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179C46B7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Abdullina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61518DCE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Dinara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10BA01F0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49455F" w:rsidRPr="0049455F" w14:paraId="764074DC" w14:textId="77777777" w:rsidTr="00A0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6A02C8FA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Nurmamatov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07E517FC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Iqbolbek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7AD5C701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49455F" w:rsidRPr="0049455F" w14:paraId="407A1B68" w14:textId="77777777" w:rsidTr="00A0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21D013BC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Joraboyev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4691D7DB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Xurshid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6412CE1D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49455F" w:rsidRPr="0049455F" w14:paraId="2CE974CD" w14:textId="77777777" w:rsidTr="00A0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277A3BB3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Mansurbek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1751107B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Toshkenboev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1BF1F8FB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49455F" w:rsidRPr="0049455F" w14:paraId="27670973" w14:textId="77777777" w:rsidTr="00A0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1332981E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Abdufattoxov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170280DB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Abdulaziz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56160FC0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49455F" w:rsidRPr="0049455F" w14:paraId="61AE99F5" w14:textId="77777777" w:rsidTr="00A0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36E24C4E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Mirkomil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229629C6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Mirazimov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75CD57CF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49455F" w:rsidRPr="0049455F" w14:paraId="5412C142" w14:textId="77777777" w:rsidTr="00A0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02552C4A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Marjona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1890D605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Norqulova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076F4E12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49455F" w:rsidRPr="0049455F" w14:paraId="7FC32DA9" w14:textId="77777777" w:rsidTr="00A0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6E8CEE12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Saidganixojayeva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2F96145D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Sohiba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2B97F5F3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49455F" w:rsidRPr="0049455F" w14:paraId="55F0C574" w14:textId="77777777" w:rsidTr="00A04D4B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7DBBAA0C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Qahramonov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23777FBA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Shohruh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3A6BD5AB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49455F" w:rsidRPr="0049455F" w14:paraId="2D7E98A2" w14:textId="77777777" w:rsidTr="0049455F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10D3E629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Fotimaxon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C315F67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Bahodirova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7D25C835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49455F" w:rsidRPr="0049455F" w14:paraId="4CAA28E6" w14:textId="77777777" w:rsidTr="0049455F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CB25099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Abdurashidov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0FCADDF1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Ali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74B130CD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49455F" w:rsidRPr="0049455F" w14:paraId="6C384572" w14:textId="77777777" w:rsidTr="0049455F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6EFE648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Raxmonberganova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C62331F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Aziza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E4FF35E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49455F" w:rsidRPr="0049455F" w14:paraId="1C01C65C" w14:textId="77777777" w:rsidTr="0049455F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5CD209F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Guldona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969577D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Mushkalova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094E4D8D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49455F" w:rsidRPr="0049455F" w14:paraId="05DDD0AD" w14:textId="77777777" w:rsidTr="0049455F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0B236A60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Alisher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8B4AC21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Gulmirzayev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763C6439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49455F" w:rsidRPr="0049455F" w14:paraId="70B38203" w14:textId="77777777" w:rsidTr="0049455F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99B3AF7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Ulmasov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331DF76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Dalerjon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B568183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49455F" w:rsidRPr="0049455F" w14:paraId="33A5B6BE" w14:textId="77777777" w:rsidTr="0049455F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18F9E02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Muxammadali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DAD825F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Mustafayev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46F79F0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49455F" w:rsidRPr="0049455F" w14:paraId="218F0C03" w14:textId="77777777" w:rsidTr="0049455F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77606698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Nazirov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84CD1AD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Ozodbek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614A873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49455F" w:rsidRPr="0049455F" w14:paraId="58305AFA" w14:textId="77777777" w:rsidTr="0049455F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07CC8677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Xudoyberdiyev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C4F3F9F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Umar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1748A00A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49455F" w:rsidRPr="0049455F" w14:paraId="5AB0C24D" w14:textId="77777777" w:rsidTr="0049455F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21EFD44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Abdulboriy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09E6E862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Abdullayev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7A6DA06F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49455F" w:rsidRPr="0049455F" w14:paraId="7164E9CE" w14:textId="77777777" w:rsidTr="0049455F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A1AE71A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Gulomov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0520B634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Behruz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2FA8FA1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49455F" w:rsidRPr="0049455F" w14:paraId="3A75BBD3" w14:textId="77777777" w:rsidTr="0049455F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76A6744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Anvarov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808770A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Asadbek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7CBA495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49455F" w:rsidRPr="0049455F" w14:paraId="16FD75E9" w14:textId="77777777" w:rsidTr="0049455F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1B3635F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Azimjon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9F8058E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Abbosov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AFA14D1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49455F" w:rsidRPr="0049455F" w14:paraId="3A85B62D" w14:textId="77777777" w:rsidTr="0049455F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14A13959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Jorabekova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0821CCAC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Malika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13B5A4F3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49455F" w:rsidRPr="0049455F" w14:paraId="69B0B708" w14:textId="77777777" w:rsidTr="0049455F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6AAA328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SHUKURULLAEVA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B4201F5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SEVINCH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E51F855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49455F" w:rsidRPr="0049455F" w14:paraId="529C5CE0" w14:textId="77777777" w:rsidTr="0049455F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B6AAC29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Anorboyeva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065B7D36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Osiyo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7EDF2BB3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49455F" w:rsidRPr="0049455F" w14:paraId="166C2A1C" w14:textId="77777777" w:rsidTr="0049455F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3A3D81D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Abduxamid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FA6A91A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Baxtiyarov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7B218BF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49455F" w:rsidRPr="0049455F" w14:paraId="3506E8FF" w14:textId="77777777" w:rsidTr="0049455F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E983C07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Nimatov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143B9CD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Doniyor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E3BBE78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49455F" w:rsidRPr="0049455F" w14:paraId="6A4F631B" w14:textId="77777777" w:rsidTr="0049455F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5254B96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Abramov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2D1A83C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Arsen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02FF179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49455F" w:rsidRPr="0049455F" w14:paraId="04C5FDA6" w14:textId="77777777" w:rsidTr="0049455F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0299ECD6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Ogabek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61F820A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Xolmurodov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1CCB198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49455F" w:rsidRPr="0049455F" w14:paraId="3CC2AEB2" w14:textId="77777777" w:rsidTr="0049455F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AA06C39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Mahliyo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76492E9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Sheraliyeva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864C412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49455F" w:rsidRPr="0049455F" w14:paraId="4F13D9CE" w14:textId="77777777" w:rsidTr="0049455F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13B4B96F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Kurbonboev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173A97D7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Shukhrat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DDFD5A4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49455F" w:rsidRPr="0049455F" w14:paraId="21ECC125" w14:textId="77777777" w:rsidTr="0049455F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7979CE3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Zafar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1E6A7D45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Abdullayev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76547A82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49455F" w:rsidRPr="0049455F" w14:paraId="12519F31" w14:textId="77777777" w:rsidTr="0049455F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12BA5BEC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KOMRONXOJA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1265180C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ASADULLAXOJAYEV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B583763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9455F" w:rsidRPr="0049455F" w14:paraId="7E173CAE" w14:textId="77777777" w:rsidTr="0049455F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054E68D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Boboqul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41DA190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Jalilov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FCBF231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9455F" w:rsidRPr="0049455F" w14:paraId="5D2A4734" w14:textId="77777777" w:rsidTr="0049455F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C7FDB37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Solikha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009BE80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Mirzaeva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00DDEF19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9455F" w:rsidRPr="0049455F" w14:paraId="0D1B6CD6" w14:textId="77777777" w:rsidTr="0049455F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9FA8DC7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Madaminov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C1DE235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Jorabek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017C0012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9455F" w:rsidRPr="0049455F" w14:paraId="76A4B0B1" w14:textId="77777777" w:rsidTr="0049455F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702B0D5B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Qoqidirjonov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EAC4991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Qobiljon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728F1850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9455F" w:rsidRPr="0049455F" w14:paraId="4CC66000" w14:textId="77777777" w:rsidTr="0049455F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71B6B6A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Fotihjon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1F497C0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Ilhomov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7F6E7D35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49455F" w:rsidRPr="0049455F" w14:paraId="0B93CCBB" w14:textId="77777777" w:rsidTr="0049455F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715DC2AE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Dilsora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5026F85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Raximberdiyeva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97D00C8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9455F" w:rsidRPr="0049455F" w14:paraId="06B37A0C" w14:textId="77777777" w:rsidTr="0049455F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021CDC4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Zafarbek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BDFBC01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Shakarov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013C7079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9455F" w:rsidRPr="0049455F" w14:paraId="50AC8569" w14:textId="77777777" w:rsidTr="0049455F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E5DD8A8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Erkinov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14D7025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Nodirbek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72D42C18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9455F" w:rsidRPr="0049455F" w14:paraId="4496B1FD" w14:textId="77777777" w:rsidTr="0049455F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0586EE2E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Oisha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46C16CE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Anvarova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1B3AA3C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9455F" w:rsidRPr="0049455F" w14:paraId="6F29BCB1" w14:textId="77777777" w:rsidTr="0049455F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43709DB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Toxirova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E81F352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Aziza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A6065AF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9455F" w:rsidRPr="0049455F" w14:paraId="2544121F" w14:textId="77777777" w:rsidTr="0049455F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F38D580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Marjona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2636B70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Keldiboeva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B1D7CA8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9455F" w:rsidRPr="0049455F" w14:paraId="61970637" w14:textId="77777777" w:rsidTr="0049455F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F7807FA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Raximov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7AD6DE0E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Lazizjon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011AFEE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9455F" w:rsidRPr="0049455F" w14:paraId="77F15F4C" w14:textId="77777777" w:rsidTr="0049455F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79D65421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SIROJIDDINOVA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E666243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FARANGIZ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8D469F3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9455F" w:rsidRPr="0049455F" w14:paraId="3A6E7DBF" w14:textId="77777777" w:rsidTr="0049455F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01E1E684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Nozimbek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2550BD3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Utayev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3B38E80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9455F" w:rsidRPr="0049455F" w14:paraId="316A9F37" w14:textId="77777777" w:rsidTr="0049455F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BDAD989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Shoxijaxon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5D82BBE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Abdusamatov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1130318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9455F" w:rsidRPr="0049455F" w14:paraId="329A4716" w14:textId="77777777" w:rsidTr="0049455F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26ABF3E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Rovshan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437AB8E" w14:textId="77777777" w:rsidR="0049455F" w:rsidRPr="0049455F" w:rsidRDefault="0049455F" w:rsidP="0049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Sharifjonov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6BD2DFE" w14:textId="77777777" w:rsidR="0049455F" w:rsidRPr="0049455F" w:rsidRDefault="0049455F" w:rsidP="0049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94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14:paraId="67A1EBCA" w14:textId="77777777" w:rsidR="0049455F" w:rsidRDefault="0049455F" w:rsidP="0049455F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Arial" w:hAnsi="Arial" w:cs="Arial"/>
          <w:color w:val="161616"/>
          <w:bdr w:val="none" w:sz="0" w:space="0" w:color="auto" w:frame="1"/>
          <w:lang w:val="en-US"/>
        </w:rPr>
      </w:pPr>
    </w:p>
    <w:p w14:paraId="1E9BF6C2" w14:textId="77777777" w:rsidR="0049455F" w:rsidRPr="00CE2C54" w:rsidRDefault="0049455F" w:rsidP="002B3C51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161616"/>
          <w:lang w:val="en-US"/>
        </w:rPr>
      </w:pPr>
    </w:p>
    <w:p w14:paraId="1DB4AE2B" w14:textId="78348DAD" w:rsidR="002B3C51" w:rsidRPr="00CE2C54" w:rsidRDefault="002B3C51" w:rsidP="002B3C51">
      <w:pPr>
        <w:pStyle w:val="has-text-align-center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Arial" w:hAnsi="Arial" w:cs="Arial"/>
          <w:color w:val="161616"/>
          <w:lang w:val="en-US"/>
        </w:rPr>
      </w:pPr>
      <w:r w:rsidRPr="00CE2C54">
        <w:rPr>
          <w:rFonts w:ascii="Arial" w:hAnsi="Arial" w:cs="Arial"/>
          <w:color w:val="161616"/>
          <w:lang w:val="en-US"/>
        </w:rPr>
        <w:t>Based on the results of the Entrance Exam</w:t>
      </w:r>
      <w:r w:rsidR="00024F2B">
        <w:rPr>
          <w:rFonts w:ascii="Arial" w:hAnsi="Arial" w:cs="Arial"/>
          <w:color w:val="161616"/>
          <w:lang w:val="en-US"/>
        </w:rPr>
        <w:t xml:space="preserve"> for </w:t>
      </w:r>
      <w:r w:rsidR="00F66087">
        <w:rPr>
          <w:rFonts w:ascii="Arial" w:hAnsi="Arial" w:cs="Arial"/>
          <w:color w:val="161616"/>
          <w:lang w:val="en-US"/>
        </w:rPr>
        <w:t>“</w:t>
      </w:r>
      <w:r w:rsidR="00024F2B">
        <w:rPr>
          <w:rFonts w:ascii="Arial" w:hAnsi="Arial" w:cs="Arial"/>
          <w:color w:val="161616"/>
          <w:lang w:val="en-US"/>
        </w:rPr>
        <w:t>Management</w:t>
      </w:r>
      <w:r w:rsidR="00F66087">
        <w:rPr>
          <w:rFonts w:ascii="Arial" w:hAnsi="Arial" w:cs="Arial"/>
          <w:color w:val="161616"/>
          <w:lang w:val="en-US"/>
        </w:rPr>
        <w:t>”</w:t>
      </w:r>
      <w:r w:rsidR="00024F2B">
        <w:rPr>
          <w:rFonts w:ascii="Arial" w:hAnsi="Arial" w:cs="Arial"/>
          <w:color w:val="161616"/>
          <w:lang w:val="en-US"/>
        </w:rPr>
        <w:t xml:space="preserve"> Track</w:t>
      </w:r>
      <w:r w:rsidRPr="00CE2C54">
        <w:rPr>
          <w:rFonts w:ascii="Arial" w:hAnsi="Arial" w:cs="Arial"/>
          <w:color w:val="161616"/>
          <w:lang w:val="en-US"/>
        </w:rPr>
        <w:t xml:space="preserve"> </w:t>
      </w:r>
      <w:r w:rsidR="00AC0223">
        <w:rPr>
          <w:rFonts w:ascii="Arial" w:hAnsi="Arial" w:cs="Arial"/>
          <w:color w:val="161616"/>
          <w:lang w:val="en-US"/>
        </w:rPr>
        <w:t xml:space="preserve">that was held on May </w:t>
      </w:r>
      <w:r w:rsidR="002B2C82">
        <w:rPr>
          <w:rFonts w:ascii="Arial" w:hAnsi="Arial" w:cs="Arial"/>
          <w:color w:val="161616"/>
          <w:lang w:val="en-US"/>
        </w:rPr>
        <w:t>20</w:t>
      </w:r>
      <w:r w:rsidR="00AC0223" w:rsidRPr="00AC0223">
        <w:rPr>
          <w:rFonts w:ascii="Arial" w:hAnsi="Arial" w:cs="Arial"/>
          <w:color w:val="161616"/>
          <w:vertAlign w:val="superscript"/>
          <w:lang w:val="en-US"/>
        </w:rPr>
        <w:t>th</w:t>
      </w:r>
      <w:r w:rsidR="00AC0223">
        <w:rPr>
          <w:rFonts w:ascii="Arial" w:hAnsi="Arial" w:cs="Arial"/>
          <w:color w:val="161616"/>
          <w:lang w:val="en-US"/>
        </w:rPr>
        <w:t>, 202</w:t>
      </w:r>
      <w:r w:rsidR="002108EF">
        <w:rPr>
          <w:rFonts w:ascii="Arial" w:hAnsi="Arial" w:cs="Arial"/>
          <w:color w:val="161616"/>
          <w:lang w:val="en-US"/>
        </w:rPr>
        <w:t>3</w:t>
      </w:r>
      <w:r w:rsidR="00AC0223">
        <w:rPr>
          <w:rFonts w:ascii="Arial" w:hAnsi="Arial" w:cs="Arial"/>
          <w:color w:val="161616"/>
          <w:lang w:val="en-US"/>
        </w:rPr>
        <w:t xml:space="preserve">, </w:t>
      </w:r>
      <w:r w:rsidRPr="00CE2C54">
        <w:rPr>
          <w:rFonts w:ascii="Arial" w:hAnsi="Arial" w:cs="Arial"/>
          <w:color w:val="161616"/>
          <w:lang w:val="en-US"/>
        </w:rPr>
        <w:t xml:space="preserve">the results are divided into </w:t>
      </w:r>
      <w:r w:rsidR="002E35DA">
        <w:rPr>
          <w:rFonts w:ascii="Arial" w:hAnsi="Arial" w:cs="Arial"/>
          <w:color w:val="161616"/>
          <w:lang w:val="en-US"/>
        </w:rPr>
        <w:t>four</w:t>
      </w:r>
      <w:r w:rsidRPr="00CE2C54">
        <w:rPr>
          <w:rFonts w:ascii="Arial" w:hAnsi="Arial" w:cs="Arial"/>
          <w:color w:val="161616"/>
          <w:lang w:val="en-US"/>
        </w:rPr>
        <w:t xml:space="preserve"> categories:</w:t>
      </w:r>
    </w:p>
    <w:p w14:paraId="378A728D" w14:textId="1A3A71A4" w:rsidR="002B3C51" w:rsidRPr="00A04D4B" w:rsidRDefault="009C0C29" w:rsidP="002B3C51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 Black" w:hAnsi="Arial Black" w:cs="Arial"/>
          <w:color w:val="00B050"/>
          <w:sz w:val="36"/>
          <w:szCs w:val="36"/>
          <w:lang w:val="en-US"/>
        </w:rPr>
      </w:pPr>
      <w:r w:rsidRPr="00A04D4B">
        <w:rPr>
          <w:rStyle w:val="a3"/>
          <w:rFonts w:ascii="Arial Black" w:hAnsi="Arial Black" w:cs="Arial"/>
          <w:color w:val="00B050"/>
          <w:sz w:val="36"/>
          <w:szCs w:val="36"/>
          <w:bdr w:val="none" w:sz="0" w:space="0" w:color="auto" w:frame="1"/>
          <w:lang w:val="en-US"/>
        </w:rPr>
        <w:t>FIRST CATEGORY:</w:t>
      </w:r>
    </w:p>
    <w:p w14:paraId="55595746" w14:textId="6C1FF73F" w:rsidR="002B3C51" w:rsidRPr="00CE2C54" w:rsidRDefault="002B3C51" w:rsidP="002B3C51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161616"/>
          <w:lang w:val="en-US"/>
        </w:rPr>
      </w:pPr>
      <w:r w:rsidRPr="00CE2C54">
        <w:rPr>
          <w:rFonts w:ascii="Arial" w:hAnsi="Arial" w:cs="Arial"/>
          <w:color w:val="161616"/>
          <w:lang w:val="en-US"/>
        </w:rPr>
        <w:t>Those who scored </w:t>
      </w:r>
      <w:r w:rsidRPr="00CE2C54">
        <w:rPr>
          <w:rStyle w:val="a3"/>
          <w:rFonts w:ascii="Arial" w:hAnsi="Arial" w:cs="Arial"/>
          <w:color w:val="161616"/>
          <w:bdr w:val="none" w:sz="0" w:space="0" w:color="auto" w:frame="1"/>
          <w:lang w:val="en-US"/>
        </w:rPr>
        <w:t xml:space="preserve">greater </w:t>
      </w:r>
      <w:r w:rsidR="00AD4347" w:rsidRPr="00CE2C54">
        <w:rPr>
          <w:rStyle w:val="a3"/>
          <w:rFonts w:ascii="Arial" w:hAnsi="Arial" w:cs="Arial"/>
          <w:color w:val="161616"/>
          <w:bdr w:val="none" w:sz="0" w:space="0" w:color="auto" w:frame="1"/>
          <w:lang w:val="en-US"/>
        </w:rPr>
        <w:t>or equal than</w:t>
      </w:r>
      <w:r w:rsidR="001A41CF" w:rsidRPr="00CE2C54">
        <w:rPr>
          <w:rStyle w:val="a3"/>
          <w:rFonts w:ascii="Arial" w:hAnsi="Arial" w:cs="Arial"/>
          <w:color w:val="161616"/>
          <w:bdr w:val="none" w:sz="0" w:space="0" w:color="auto" w:frame="1"/>
          <w:lang w:val="en-US"/>
        </w:rPr>
        <w:t xml:space="preserve"> </w:t>
      </w:r>
      <w:r w:rsidR="00A04D4B">
        <w:rPr>
          <w:rStyle w:val="a3"/>
          <w:rFonts w:ascii="Arial" w:hAnsi="Arial" w:cs="Arial"/>
          <w:color w:val="161616"/>
          <w:bdr w:val="none" w:sz="0" w:space="0" w:color="auto" w:frame="1"/>
          <w:lang w:val="en-US"/>
        </w:rPr>
        <w:t>40</w:t>
      </w:r>
      <w:r w:rsidRPr="00CE2C54">
        <w:rPr>
          <w:rStyle w:val="a3"/>
          <w:rFonts w:ascii="Arial" w:hAnsi="Arial" w:cs="Arial"/>
          <w:color w:val="161616"/>
          <w:bdr w:val="none" w:sz="0" w:space="0" w:color="auto" w:frame="1"/>
          <w:lang w:val="en-US"/>
        </w:rPr>
        <w:t xml:space="preserve"> points</w:t>
      </w:r>
      <w:r w:rsidRPr="00CE2C54">
        <w:rPr>
          <w:rFonts w:ascii="Arial" w:hAnsi="Arial" w:cs="Arial"/>
          <w:color w:val="161616"/>
          <w:lang w:val="en-US"/>
        </w:rPr>
        <w:t xml:space="preserve"> </w:t>
      </w:r>
      <w:r w:rsidR="005868BC" w:rsidRPr="00CE2C54">
        <w:rPr>
          <w:rFonts w:ascii="Arial" w:hAnsi="Arial" w:cs="Arial"/>
          <w:color w:val="161616"/>
          <w:lang w:val="en-US"/>
        </w:rPr>
        <w:t xml:space="preserve">are accepted to the </w:t>
      </w:r>
      <w:r w:rsidR="006A3C7A">
        <w:rPr>
          <w:rFonts w:ascii="Arial" w:hAnsi="Arial" w:cs="Arial"/>
          <w:color w:val="161616"/>
          <w:lang w:val="en-US"/>
        </w:rPr>
        <w:t xml:space="preserve">First </w:t>
      </w:r>
      <w:r w:rsidR="005868BC" w:rsidRPr="00CE2C54">
        <w:rPr>
          <w:rFonts w:ascii="Arial" w:hAnsi="Arial" w:cs="Arial"/>
          <w:color w:val="161616"/>
          <w:lang w:val="en-US"/>
        </w:rPr>
        <w:t xml:space="preserve">year </w:t>
      </w:r>
      <w:r w:rsidR="006A3C7A">
        <w:rPr>
          <w:rFonts w:ascii="Arial" w:hAnsi="Arial" w:cs="Arial"/>
          <w:color w:val="161616"/>
          <w:lang w:val="en-US"/>
        </w:rPr>
        <w:br/>
      </w:r>
      <w:r w:rsidR="00024F2B">
        <w:rPr>
          <w:rFonts w:ascii="Arial" w:hAnsi="Arial" w:cs="Arial"/>
          <w:color w:val="161616"/>
          <w:lang w:val="en-US"/>
        </w:rPr>
        <w:t xml:space="preserve">and </w:t>
      </w:r>
      <w:r w:rsidRPr="00CE2C54">
        <w:rPr>
          <w:rFonts w:ascii="Arial" w:hAnsi="Arial" w:cs="Arial"/>
          <w:color w:val="161616"/>
          <w:lang w:val="en-US"/>
        </w:rPr>
        <w:t xml:space="preserve">will be </w:t>
      </w:r>
      <w:r w:rsidR="00AD4347" w:rsidRPr="00CE2C54">
        <w:rPr>
          <w:rFonts w:ascii="Arial" w:hAnsi="Arial" w:cs="Arial"/>
          <w:color w:val="161616"/>
          <w:lang w:val="en-US"/>
        </w:rPr>
        <w:t xml:space="preserve">given </w:t>
      </w:r>
      <w:r w:rsidRPr="00CE2C54">
        <w:rPr>
          <w:rFonts w:ascii="Arial" w:hAnsi="Arial" w:cs="Arial"/>
          <w:color w:val="161616"/>
          <w:lang w:val="en-US"/>
        </w:rPr>
        <w:t xml:space="preserve">the </w:t>
      </w:r>
      <w:r w:rsidR="00AC0223" w:rsidRPr="00AC0223">
        <w:rPr>
          <w:rFonts w:ascii="Arial" w:hAnsi="Arial" w:cs="Arial"/>
          <w:b/>
          <w:bCs/>
          <w:color w:val="161616"/>
          <w:lang w:val="en-US"/>
        </w:rPr>
        <w:t>FULL SCHOLARSHIP</w:t>
      </w:r>
      <w:r w:rsidR="0022678D">
        <w:rPr>
          <w:rFonts w:ascii="Arial" w:hAnsi="Arial" w:cs="Arial"/>
          <w:b/>
          <w:bCs/>
          <w:color w:val="161616"/>
          <w:lang w:val="en-US"/>
        </w:rPr>
        <w:t xml:space="preserve"> </w:t>
      </w:r>
      <w:r w:rsidR="0022678D">
        <w:rPr>
          <w:rFonts w:ascii="Arial" w:hAnsi="Arial" w:cs="Arial"/>
          <w:color w:val="161616"/>
          <w:lang w:val="en-US"/>
        </w:rPr>
        <w:t xml:space="preserve">from the </w:t>
      </w:r>
      <w:r w:rsidR="0022678D" w:rsidRPr="001F78D9">
        <w:rPr>
          <w:rFonts w:ascii="Arial" w:hAnsi="Arial" w:cs="Arial"/>
          <w:color w:val="161616"/>
          <w:lang w:val="en-US"/>
        </w:rPr>
        <w:t xml:space="preserve">Ministry </w:t>
      </w:r>
      <w:r w:rsidR="0022678D">
        <w:rPr>
          <w:rFonts w:ascii="Arial" w:hAnsi="Arial" w:cs="Arial"/>
          <w:color w:val="161616"/>
          <w:lang w:val="en-US"/>
        </w:rPr>
        <w:t>o</w:t>
      </w:r>
      <w:r w:rsidR="0022678D" w:rsidRPr="001F78D9">
        <w:rPr>
          <w:rFonts w:ascii="Arial" w:hAnsi="Arial" w:cs="Arial"/>
          <w:color w:val="161616"/>
          <w:lang w:val="en-US"/>
        </w:rPr>
        <w:t xml:space="preserve">f Higher Education, Science </w:t>
      </w:r>
      <w:r w:rsidR="0022678D">
        <w:rPr>
          <w:rFonts w:ascii="Arial" w:hAnsi="Arial" w:cs="Arial"/>
          <w:color w:val="161616"/>
          <w:lang w:val="en-US"/>
        </w:rPr>
        <w:t>a</w:t>
      </w:r>
      <w:r w:rsidR="0022678D" w:rsidRPr="001F78D9">
        <w:rPr>
          <w:rFonts w:ascii="Arial" w:hAnsi="Arial" w:cs="Arial"/>
          <w:color w:val="161616"/>
          <w:lang w:val="en-US"/>
        </w:rPr>
        <w:t>nd Innovations</w:t>
      </w:r>
      <w:r w:rsidR="0022678D">
        <w:rPr>
          <w:rFonts w:ascii="Arial" w:hAnsi="Arial" w:cs="Arial"/>
          <w:color w:val="161616"/>
          <w:lang w:val="en-US"/>
        </w:rPr>
        <w:t xml:space="preserve"> o</w:t>
      </w:r>
      <w:r w:rsidR="0022678D" w:rsidRPr="001F78D9">
        <w:rPr>
          <w:rFonts w:ascii="Arial" w:hAnsi="Arial" w:cs="Arial"/>
          <w:color w:val="161616"/>
          <w:lang w:val="en-US"/>
        </w:rPr>
        <w:t xml:space="preserve">f </w:t>
      </w:r>
      <w:r w:rsidR="0022678D">
        <w:rPr>
          <w:rFonts w:ascii="Arial" w:hAnsi="Arial" w:cs="Arial"/>
          <w:color w:val="161616"/>
          <w:lang w:val="en-US"/>
        </w:rPr>
        <w:t>t</w:t>
      </w:r>
      <w:r w:rsidR="0022678D" w:rsidRPr="001F78D9">
        <w:rPr>
          <w:rFonts w:ascii="Arial" w:hAnsi="Arial" w:cs="Arial"/>
          <w:color w:val="161616"/>
          <w:lang w:val="en-US"/>
        </w:rPr>
        <w:t xml:space="preserve">he Republic </w:t>
      </w:r>
      <w:r w:rsidR="0022678D">
        <w:rPr>
          <w:rFonts w:ascii="Arial" w:hAnsi="Arial" w:cs="Arial"/>
          <w:color w:val="161616"/>
          <w:lang w:val="en-US"/>
        </w:rPr>
        <w:t>o</w:t>
      </w:r>
      <w:r w:rsidR="0022678D" w:rsidRPr="001F78D9">
        <w:rPr>
          <w:rFonts w:ascii="Arial" w:hAnsi="Arial" w:cs="Arial"/>
          <w:color w:val="161616"/>
          <w:lang w:val="en-US"/>
        </w:rPr>
        <w:t>f Uzbekistan</w:t>
      </w:r>
      <w:r w:rsidR="00AD4347" w:rsidRPr="00CE2C54">
        <w:rPr>
          <w:rFonts w:ascii="Arial" w:hAnsi="Arial" w:cs="Arial"/>
          <w:color w:val="161616"/>
          <w:lang w:val="en-US"/>
        </w:rPr>
        <w:t xml:space="preserve">. </w:t>
      </w:r>
      <w:r w:rsidR="00291372" w:rsidRPr="00CE2C54">
        <w:rPr>
          <w:rFonts w:ascii="Arial" w:hAnsi="Arial" w:cs="Arial"/>
          <w:color w:val="161616"/>
          <w:lang w:val="en-US"/>
        </w:rPr>
        <w:t xml:space="preserve">The deadline for providing the IELTS certificate (minimum 5.5 points) is until </w:t>
      </w:r>
      <w:r w:rsidR="00D879DE">
        <w:rPr>
          <w:rFonts w:ascii="Arial" w:hAnsi="Arial" w:cs="Arial"/>
          <w:color w:val="161616"/>
          <w:lang w:val="en-US"/>
        </w:rPr>
        <w:t xml:space="preserve">the </w:t>
      </w:r>
      <w:r w:rsidR="00A258CF">
        <w:rPr>
          <w:rFonts w:ascii="Arial" w:hAnsi="Arial" w:cs="Arial"/>
          <w:color w:val="161616"/>
          <w:lang w:val="en-US"/>
        </w:rPr>
        <w:t>end of December 2023</w:t>
      </w:r>
      <w:r w:rsidR="00291372" w:rsidRPr="00CE2C54">
        <w:rPr>
          <w:rFonts w:ascii="Arial" w:hAnsi="Arial" w:cs="Arial"/>
          <w:color w:val="161616"/>
          <w:lang w:val="en-US"/>
        </w:rPr>
        <w:t>.</w:t>
      </w:r>
      <w:r w:rsidR="00291372">
        <w:rPr>
          <w:rFonts w:ascii="Arial" w:hAnsi="Arial" w:cs="Arial"/>
          <w:color w:val="161616"/>
          <w:lang w:val="en-US"/>
        </w:rPr>
        <w:t xml:space="preserve"> </w:t>
      </w:r>
      <w:r w:rsidR="00065035">
        <w:rPr>
          <w:rFonts w:ascii="Arial" w:hAnsi="Arial" w:cs="Arial"/>
          <w:color w:val="161616"/>
          <w:lang w:val="en-US"/>
        </w:rPr>
        <w:t>No tuition fee for this category.</w:t>
      </w:r>
      <w:r w:rsidR="00A258CF">
        <w:rPr>
          <w:rFonts w:ascii="Arial" w:hAnsi="Arial" w:cs="Arial"/>
          <w:color w:val="161616"/>
          <w:lang w:val="en-US"/>
        </w:rPr>
        <w:t xml:space="preserve"> </w:t>
      </w:r>
    </w:p>
    <w:p w14:paraId="5A172311" w14:textId="77777777" w:rsidR="00207461" w:rsidRPr="00CE2C54" w:rsidRDefault="00207461" w:rsidP="00207461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161616"/>
          <w:lang w:val="en-US"/>
        </w:rPr>
      </w:pPr>
    </w:p>
    <w:p w14:paraId="5C7B3603" w14:textId="345EA068" w:rsidR="002B3C51" w:rsidRPr="00680706" w:rsidRDefault="006378CE" w:rsidP="002B3C51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Style w:val="a3"/>
          <w:rFonts w:ascii="Arial Black" w:hAnsi="Arial Black"/>
          <w:color w:val="92D050"/>
          <w:sz w:val="36"/>
          <w:szCs w:val="36"/>
          <w:bdr w:val="none" w:sz="0" w:space="0" w:color="auto" w:frame="1"/>
          <w:lang w:val="en-US"/>
        </w:rPr>
      </w:pPr>
      <w:r w:rsidRPr="00680706">
        <w:rPr>
          <w:rStyle w:val="a3"/>
          <w:rFonts w:ascii="Arial Black" w:hAnsi="Arial Black" w:cs="Arial"/>
          <w:color w:val="92D050"/>
          <w:sz w:val="36"/>
          <w:szCs w:val="36"/>
          <w:bdr w:val="none" w:sz="0" w:space="0" w:color="auto" w:frame="1"/>
          <w:lang w:val="en-US"/>
        </w:rPr>
        <w:t>SECOND CATEGORY</w:t>
      </w:r>
      <w:r w:rsidR="001820C0" w:rsidRPr="00680706">
        <w:rPr>
          <w:rStyle w:val="a3"/>
          <w:rFonts w:ascii="Arial Black" w:hAnsi="Arial Black" w:cs="Arial"/>
          <w:color w:val="92D050"/>
          <w:sz w:val="36"/>
          <w:szCs w:val="36"/>
          <w:bdr w:val="none" w:sz="0" w:space="0" w:color="auto" w:frame="1"/>
          <w:lang w:val="en-US"/>
        </w:rPr>
        <w:t>:</w:t>
      </w:r>
    </w:p>
    <w:p w14:paraId="7DD3F544" w14:textId="69380C31" w:rsidR="0033473F" w:rsidRPr="00CE2C54" w:rsidRDefault="0033473F" w:rsidP="0033473F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161616"/>
          <w:lang w:val="en-US"/>
        </w:rPr>
      </w:pPr>
      <w:r w:rsidRPr="00CE2C54">
        <w:rPr>
          <w:rFonts w:ascii="Arial" w:hAnsi="Arial" w:cs="Arial"/>
          <w:color w:val="161616"/>
          <w:lang w:val="en-US"/>
        </w:rPr>
        <w:t>Those who scored </w:t>
      </w:r>
      <w:r w:rsidR="007156A3" w:rsidRPr="00CE2C54">
        <w:rPr>
          <w:rStyle w:val="a3"/>
          <w:rFonts w:ascii="Arial" w:hAnsi="Arial" w:cs="Arial"/>
          <w:color w:val="161616"/>
          <w:bdr w:val="none" w:sz="0" w:space="0" w:color="auto" w:frame="1"/>
          <w:lang w:val="en-US"/>
        </w:rPr>
        <w:t>greater or equal than</w:t>
      </w:r>
      <w:r w:rsidRPr="00CE2C54">
        <w:rPr>
          <w:rStyle w:val="a3"/>
          <w:rFonts w:ascii="Arial" w:hAnsi="Arial" w:cs="Arial"/>
          <w:color w:val="161616"/>
          <w:bdr w:val="none" w:sz="0" w:space="0" w:color="auto" w:frame="1"/>
          <w:lang w:val="en-US"/>
        </w:rPr>
        <w:t xml:space="preserve"> </w:t>
      </w:r>
      <w:r w:rsidR="00A04D4B">
        <w:rPr>
          <w:rStyle w:val="a3"/>
          <w:rFonts w:ascii="Arial" w:hAnsi="Arial" w:cs="Arial"/>
          <w:color w:val="161616"/>
          <w:bdr w:val="none" w:sz="0" w:space="0" w:color="auto" w:frame="1"/>
          <w:lang w:val="en-US"/>
        </w:rPr>
        <w:t>35</w:t>
      </w:r>
      <w:r w:rsidRPr="00CE2C54">
        <w:rPr>
          <w:rStyle w:val="a3"/>
          <w:rFonts w:ascii="Arial" w:hAnsi="Arial" w:cs="Arial"/>
          <w:color w:val="161616"/>
          <w:bdr w:val="none" w:sz="0" w:space="0" w:color="auto" w:frame="1"/>
          <w:lang w:val="en-US"/>
        </w:rPr>
        <w:t xml:space="preserve"> but less than </w:t>
      </w:r>
      <w:r w:rsidR="00A04D4B">
        <w:rPr>
          <w:rStyle w:val="a3"/>
          <w:rFonts w:ascii="Arial" w:hAnsi="Arial" w:cs="Arial"/>
          <w:color w:val="161616"/>
          <w:bdr w:val="none" w:sz="0" w:space="0" w:color="auto" w:frame="1"/>
          <w:lang w:val="en-US"/>
        </w:rPr>
        <w:t>40</w:t>
      </w:r>
      <w:r w:rsidRPr="00CE2C54">
        <w:rPr>
          <w:rStyle w:val="a3"/>
          <w:rFonts w:ascii="Arial" w:hAnsi="Arial" w:cs="Arial"/>
          <w:color w:val="161616"/>
          <w:bdr w:val="none" w:sz="0" w:space="0" w:color="auto" w:frame="1"/>
          <w:lang w:val="en-US"/>
        </w:rPr>
        <w:t xml:space="preserve"> points</w:t>
      </w:r>
      <w:r w:rsidRPr="00CE2C54">
        <w:rPr>
          <w:rFonts w:ascii="Arial" w:hAnsi="Arial" w:cs="Arial"/>
          <w:color w:val="161616"/>
          <w:lang w:val="en-US"/>
        </w:rPr>
        <w:t xml:space="preserve"> are accepted to the </w:t>
      </w:r>
      <w:r w:rsidR="00034D3C">
        <w:rPr>
          <w:rFonts w:ascii="Arial" w:hAnsi="Arial" w:cs="Arial"/>
          <w:color w:val="161616"/>
          <w:lang w:val="en-US"/>
        </w:rPr>
        <w:t>First</w:t>
      </w:r>
      <w:r w:rsidRPr="00CE2C54">
        <w:rPr>
          <w:rFonts w:ascii="Arial" w:hAnsi="Arial" w:cs="Arial"/>
          <w:color w:val="161616"/>
          <w:lang w:val="en-US"/>
        </w:rPr>
        <w:t xml:space="preserve"> year</w:t>
      </w:r>
      <w:r w:rsidR="00A04D4B">
        <w:rPr>
          <w:rFonts w:ascii="Arial" w:hAnsi="Arial" w:cs="Arial"/>
          <w:color w:val="161616"/>
          <w:lang w:val="en-US"/>
        </w:rPr>
        <w:t xml:space="preserve"> and </w:t>
      </w:r>
      <w:r w:rsidR="00A04D4B">
        <w:rPr>
          <w:rFonts w:ascii="Arial" w:hAnsi="Arial" w:cs="Arial"/>
          <w:color w:val="161616"/>
          <w:lang w:val="en-US"/>
        </w:rPr>
        <w:t xml:space="preserve">will be considered </w:t>
      </w:r>
      <w:r w:rsidR="00A04D4B" w:rsidRPr="00BA27B6">
        <w:rPr>
          <w:rFonts w:ascii="Arial" w:hAnsi="Arial" w:cs="Arial"/>
          <w:color w:val="161616"/>
          <w:lang w:val="en-US"/>
        </w:rPr>
        <w:t xml:space="preserve">for the </w:t>
      </w:r>
      <w:r w:rsidR="00A04D4B" w:rsidRPr="00BA27B6">
        <w:rPr>
          <w:rFonts w:ascii="Arial" w:hAnsi="Arial" w:cs="Arial"/>
          <w:b/>
          <w:bCs/>
          <w:color w:val="161616"/>
          <w:lang w:val="en-US"/>
        </w:rPr>
        <w:t>FULL SCHOLARSHIP</w:t>
      </w:r>
      <w:r w:rsidR="00A04D4B">
        <w:rPr>
          <w:rFonts w:ascii="Arial" w:hAnsi="Arial" w:cs="Arial"/>
          <w:b/>
          <w:bCs/>
          <w:color w:val="161616"/>
          <w:lang w:val="en-US"/>
        </w:rPr>
        <w:t xml:space="preserve"> </w:t>
      </w:r>
      <w:r w:rsidR="00A04D4B">
        <w:rPr>
          <w:rFonts w:ascii="Arial" w:hAnsi="Arial" w:cs="Arial"/>
          <w:color w:val="161616"/>
          <w:lang w:val="en-US"/>
        </w:rPr>
        <w:t xml:space="preserve">from the </w:t>
      </w:r>
      <w:r w:rsidR="00A04D4B" w:rsidRPr="001F78D9">
        <w:rPr>
          <w:rFonts w:ascii="Arial" w:hAnsi="Arial" w:cs="Arial"/>
          <w:color w:val="161616"/>
          <w:lang w:val="en-US"/>
        </w:rPr>
        <w:t xml:space="preserve">Ministry </w:t>
      </w:r>
      <w:r w:rsidR="00A04D4B">
        <w:rPr>
          <w:rFonts w:ascii="Arial" w:hAnsi="Arial" w:cs="Arial"/>
          <w:color w:val="161616"/>
          <w:lang w:val="en-US"/>
        </w:rPr>
        <w:t>o</w:t>
      </w:r>
      <w:r w:rsidR="00A04D4B" w:rsidRPr="001F78D9">
        <w:rPr>
          <w:rFonts w:ascii="Arial" w:hAnsi="Arial" w:cs="Arial"/>
          <w:color w:val="161616"/>
          <w:lang w:val="en-US"/>
        </w:rPr>
        <w:t xml:space="preserve">f Higher Education, Science </w:t>
      </w:r>
      <w:r w:rsidR="00A04D4B">
        <w:rPr>
          <w:rFonts w:ascii="Arial" w:hAnsi="Arial" w:cs="Arial"/>
          <w:color w:val="161616"/>
          <w:lang w:val="en-US"/>
        </w:rPr>
        <w:t>a</w:t>
      </w:r>
      <w:r w:rsidR="00A04D4B" w:rsidRPr="001F78D9">
        <w:rPr>
          <w:rFonts w:ascii="Arial" w:hAnsi="Arial" w:cs="Arial"/>
          <w:color w:val="161616"/>
          <w:lang w:val="en-US"/>
        </w:rPr>
        <w:t>nd Innovations</w:t>
      </w:r>
      <w:r w:rsidR="00A04D4B">
        <w:rPr>
          <w:rFonts w:ascii="Arial" w:hAnsi="Arial" w:cs="Arial"/>
          <w:color w:val="161616"/>
          <w:lang w:val="en-US"/>
        </w:rPr>
        <w:t xml:space="preserve"> o</w:t>
      </w:r>
      <w:r w:rsidR="00A04D4B" w:rsidRPr="001F78D9">
        <w:rPr>
          <w:rFonts w:ascii="Arial" w:hAnsi="Arial" w:cs="Arial"/>
          <w:color w:val="161616"/>
          <w:lang w:val="en-US"/>
        </w:rPr>
        <w:t xml:space="preserve">f </w:t>
      </w:r>
      <w:r w:rsidR="00A04D4B">
        <w:rPr>
          <w:rFonts w:ascii="Arial" w:hAnsi="Arial" w:cs="Arial"/>
          <w:color w:val="161616"/>
          <w:lang w:val="en-US"/>
        </w:rPr>
        <w:t>t</w:t>
      </w:r>
      <w:r w:rsidR="00A04D4B" w:rsidRPr="001F78D9">
        <w:rPr>
          <w:rFonts w:ascii="Arial" w:hAnsi="Arial" w:cs="Arial"/>
          <w:color w:val="161616"/>
          <w:lang w:val="en-US"/>
        </w:rPr>
        <w:t xml:space="preserve">he Republic </w:t>
      </w:r>
      <w:r w:rsidR="00A04D4B">
        <w:rPr>
          <w:rFonts w:ascii="Arial" w:hAnsi="Arial" w:cs="Arial"/>
          <w:color w:val="161616"/>
          <w:lang w:val="en-US"/>
        </w:rPr>
        <w:t>o</w:t>
      </w:r>
      <w:r w:rsidR="00A04D4B" w:rsidRPr="001F78D9">
        <w:rPr>
          <w:rFonts w:ascii="Arial" w:hAnsi="Arial" w:cs="Arial"/>
          <w:color w:val="161616"/>
          <w:lang w:val="en-US"/>
        </w:rPr>
        <w:t>f Uzbekistan</w:t>
      </w:r>
      <w:r w:rsidR="00A04D4B" w:rsidRPr="00BA27B6">
        <w:rPr>
          <w:rFonts w:ascii="Arial" w:hAnsi="Arial" w:cs="Arial"/>
          <w:color w:val="161616"/>
          <w:lang w:val="en-US"/>
        </w:rPr>
        <w:t xml:space="preserve">, pending on the results of the </w:t>
      </w:r>
      <w:r w:rsidR="00A04D4B">
        <w:rPr>
          <w:rFonts w:ascii="Arial" w:hAnsi="Arial" w:cs="Arial"/>
          <w:color w:val="161616"/>
          <w:lang w:val="en-US"/>
        </w:rPr>
        <w:t>second</w:t>
      </w:r>
      <w:r w:rsidR="00A04D4B" w:rsidRPr="00BA27B6">
        <w:rPr>
          <w:rFonts w:ascii="Arial" w:hAnsi="Arial" w:cs="Arial"/>
          <w:color w:val="161616"/>
          <w:lang w:val="en-US"/>
        </w:rPr>
        <w:t xml:space="preserve"> phase admission tests that will be held in</w:t>
      </w:r>
      <w:r w:rsidR="00A04D4B">
        <w:rPr>
          <w:rFonts w:ascii="Arial" w:hAnsi="Arial" w:cs="Arial"/>
          <w:color w:val="161616"/>
          <w:lang w:val="en-US"/>
        </w:rPr>
        <w:t xml:space="preserve"> </w:t>
      </w:r>
      <w:r w:rsidR="00A04D4B" w:rsidRPr="00BA27B6">
        <w:rPr>
          <w:rFonts w:ascii="Arial" w:hAnsi="Arial" w:cs="Arial"/>
          <w:color w:val="161616"/>
          <w:lang w:val="en-US"/>
        </w:rPr>
        <w:t>July</w:t>
      </w:r>
      <w:r w:rsidR="00A04D4B">
        <w:rPr>
          <w:rFonts w:ascii="Arial" w:hAnsi="Arial" w:cs="Arial"/>
          <w:color w:val="161616"/>
          <w:lang w:val="en-US"/>
        </w:rPr>
        <w:t>.</w:t>
      </w:r>
      <w:r w:rsidR="00291372">
        <w:rPr>
          <w:rFonts w:ascii="Arial" w:hAnsi="Arial" w:cs="Arial"/>
          <w:color w:val="161616"/>
          <w:lang w:val="en-US"/>
        </w:rPr>
        <w:t xml:space="preserve"> </w:t>
      </w:r>
      <w:r w:rsidRPr="00CE2C54">
        <w:rPr>
          <w:rFonts w:ascii="Arial" w:hAnsi="Arial" w:cs="Arial"/>
          <w:color w:val="161616"/>
          <w:lang w:val="en-US"/>
        </w:rPr>
        <w:t xml:space="preserve">The deadline for providing the IELTS certificate (minimum 5.5 points) for this category is until the </w:t>
      </w:r>
      <w:r w:rsidR="008F4C12">
        <w:rPr>
          <w:rFonts w:ascii="Arial" w:hAnsi="Arial" w:cs="Arial"/>
          <w:color w:val="161616"/>
          <w:lang w:val="en-US"/>
        </w:rPr>
        <w:t>end of December 2023</w:t>
      </w:r>
      <w:r w:rsidR="008F4C12" w:rsidRPr="00CE2C54">
        <w:rPr>
          <w:rFonts w:ascii="Arial" w:hAnsi="Arial" w:cs="Arial"/>
          <w:color w:val="161616"/>
          <w:lang w:val="en-US"/>
        </w:rPr>
        <w:t>.</w:t>
      </w:r>
    </w:p>
    <w:p w14:paraId="7D2238C4" w14:textId="77777777" w:rsidR="007156A3" w:rsidRPr="00CE2C54" w:rsidRDefault="007156A3" w:rsidP="0041690F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Style w:val="a3"/>
          <w:rFonts w:ascii="Arial" w:hAnsi="Arial" w:cs="Arial"/>
          <w:color w:val="161616"/>
          <w:bdr w:val="none" w:sz="0" w:space="0" w:color="auto" w:frame="1"/>
          <w:lang w:val="en-US"/>
        </w:rPr>
      </w:pPr>
    </w:p>
    <w:p w14:paraId="7530CCA6" w14:textId="773527FB" w:rsidR="0041690F" w:rsidRPr="00A04D4B" w:rsidRDefault="00485647" w:rsidP="0041690F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Style w:val="a3"/>
          <w:rFonts w:ascii="Arial Black" w:hAnsi="Arial Black" w:cs="Arial"/>
          <w:color w:val="00B0F0"/>
          <w:sz w:val="36"/>
          <w:szCs w:val="36"/>
          <w:bdr w:val="none" w:sz="0" w:space="0" w:color="auto" w:frame="1"/>
          <w:lang w:val="en-US"/>
        </w:rPr>
      </w:pPr>
      <w:r w:rsidRPr="00A04D4B">
        <w:rPr>
          <w:rStyle w:val="a3"/>
          <w:rFonts w:ascii="Arial Black" w:hAnsi="Arial Black" w:cs="Arial"/>
          <w:color w:val="00B0F0"/>
          <w:sz w:val="36"/>
          <w:szCs w:val="36"/>
          <w:bdr w:val="none" w:sz="0" w:space="0" w:color="auto" w:frame="1"/>
          <w:lang w:val="en-US"/>
        </w:rPr>
        <w:t>THIRD</w:t>
      </w:r>
      <w:r w:rsidR="001820C0" w:rsidRPr="00A04D4B">
        <w:rPr>
          <w:rStyle w:val="a3"/>
          <w:rFonts w:ascii="Arial Black" w:hAnsi="Arial Black" w:cs="Arial"/>
          <w:color w:val="00B0F0"/>
          <w:sz w:val="36"/>
          <w:szCs w:val="36"/>
          <w:bdr w:val="none" w:sz="0" w:space="0" w:color="auto" w:frame="1"/>
          <w:lang w:val="en-US"/>
        </w:rPr>
        <w:t xml:space="preserve"> CATEGORY:</w:t>
      </w:r>
    </w:p>
    <w:p w14:paraId="79A747A9" w14:textId="6F865762" w:rsidR="00A04D4B" w:rsidRPr="00CE2C54" w:rsidRDefault="00A04D4B" w:rsidP="00A04D4B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161616"/>
          <w:lang w:val="en-US"/>
        </w:rPr>
      </w:pPr>
      <w:r w:rsidRPr="00CE2C54">
        <w:rPr>
          <w:rFonts w:ascii="Arial" w:hAnsi="Arial" w:cs="Arial"/>
          <w:color w:val="161616"/>
          <w:lang w:val="en-US"/>
        </w:rPr>
        <w:t>Those who scored </w:t>
      </w:r>
      <w:r w:rsidRPr="00CE2C54">
        <w:rPr>
          <w:rStyle w:val="a3"/>
          <w:rFonts w:ascii="Arial" w:hAnsi="Arial" w:cs="Arial"/>
          <w:color w:val="161616"/>
          <w:bdr w:val="none" w:sz="0" w:space="0" w:color="auto" w:frame="1"/>
          <w:lang w:val="en-US"/>
        </w:rPr>
        <w:t>greater or equal than 1</w:t>
      </w:r>
      <w:r>
        <w:rPr>
          <w:rStyle w:val="a3"/>
          <w:rFonts w:ascii="Arial" w:hAnsi="Arial" w:cs="Arial"/>
          <w:color w:val="161616"/>
          <w:bdr w:val="none" w:sz="0" w:space="0" w:color="auto" w:frame="1"/>
          <w:lang w:val="en-US"/>
        </w:rPr>
        <w:t>5</w:t>
      </w:r>
      <w:r w:rsidRPr="00CE2C54">
        <w:rPr>
          <w:rStyle w:val="a3"/>
          <w:rFonts w:ascii="Arial" w:hAnsi="Arial" w:cs="Arial"/>
          <w:color w:val="161616"/>
          <w:bdr w:val="none" w:sz="0" w:space="0" w:color="auto" w:frame="1"/>
          <w:lang w:val="en-US"/>
        </w:rPr>
        <w:t xml:space="preserve"> but less than </w:t>
      </w:r>
      <w:r>
        <w:rPr>
          <w:rStyle w:val="a3"/>
          <w:rFonts w:ascii="Arial" w:hAnsi="Arial" w:cs="Arial"/>
          <w:color w:val="161616"/>
          <w:bdr w:val="none" w:sz="0" w:space="0" w:color="auto" w:frame="1"/>
          <w:lang w:val="en-US"/>
        </w:rPr>
        <w:t>35</w:t>
      </w:r>
      <w:r w:rsidRPr="00CE2C54">
        <w:rPr>
          <w:rStyle w:val="a3"/>
          <w:rFonts w:ascii="Arial" w:hAnsi="Arial" w:cs="Arial"/>
          <w:color w:val="161616"/>
          <w:bdr w:val="none" w:sz="0" w:space="0" w:color="auto" w:frame="1"/>
          <w:lang w:val="en-US"/>
        </w:rPr>
        <w:t xml:space="preserve"> points</w:t>
      </w:r>
      <w:r w:rsidRPr="00CE2C54">
        <w:rPr>
          <w:rFonts w:ascii="Arial" w:hAnsi="Arial" w:cs="Arial"/>
          <w:color w:val="161616"/>
          <w:lang w:val="en-US"/>
        </w:rPr>
        <w:t xml:space="preserve"> are accepted to the </w:t>
      </w:r>
      <w:r>
        <w:rPr>
          <w:rFonts w:ascii="Arial" w:hAnsi="Arial" w:cs="Arial"/>
          <w:color w:val="161616"/>
          <w:lang w:val="en-US"/>
        </w:rPr>
        <w:t>First</w:t>
      </w:r>
      <w:r w:rsidRPr="00CE2C54">
        <w:rPr>
          <w:rFonts w:ascii="Arial" w:hAnsi="Arial" w:cs="Arial"/>
          <w:color w:val="161616"/>
          <w:lang w:val="en-US"/>
        </w:rPr>
        <w:t xml:space="preserve"> year</w:t>
      </w:r>
      <w:r>
        <w:rPr>
          <w:rFonts w:ascii="Arial" w:hAnsi="Arial" w:cs="Arial"/>
          <w:color w:val="161616"/>
          <w:lang w:val="en-US"/>
        </w:rPr>
        <w:t xml:space="preserve">. </w:t>
      </w:r>
      <w:r w:rsidRPr="00CE2C54">
        <w:rPr>
          <w:rFonts w:ascii="Arial" w:hAnsi="Arial" w:cs="Arial"/>
          <w:color w:val="161616"/>
          <w:lang w:val="en-US"/>
        </w:rPr>
        <w:t xml:space="preserve">The deadline for providing the IELTS certificate (minimum 5.5 points) for this category is until the </w:t>
      </w:r>
      <w:r w:rsidR="00283889">
        <w:rPr>
          <w:rFonts w:ascii="Arial" w:hAnsi="Arial" w:cs="Arial"/>
          <w:color w:val="161616"/>
          <w:lang w:val="en-US"/>
        </w:rPr>
        <w:t>end of December 2023</w:t>
      </w:r>
      <w:r w:rsidR="00283889" w:rsidRPr="00CE2C54">
        <w:rPr>
          <w:rFonts w:ascii="Arial" w:hAnsi="Arial" w:cs="Arial"/>
          <w:color w:val="161616"/>
          <w:lang w:val="en-US"/>
        </w:rPr>
        <w:t>.</w:t>
      </w:r>
      <w:r>
        <w:rPr>
          <w:rFonts w:ascii="Arial" w:hAnsi="Arial" w:cs="Arial"/>
          <w:color w:val="161616"/>
          <w:lang w:val="en-US"/>
        </w:rPr>
        <w:t xml:space="preserve"> </w:t>
      </w:r>
    </w:p>
    <w:p w14:paraId="2876E3A5" w14:textId="77777777" w:rsidR="00A04D4B" w:rsidRDefault="00A04D4B" w:rsidP="00721230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Style w:val="a3"/>
          <w:rFonts w:ascii="Arial Black" w:hAnsi="Arial Black" w:cs="Arial"/>
          <w:color w:val="FF0000"/>
          <w:sz w:val="36"/>
          <w:szCs w:val="36"/>
          <w:bdr w:val="none" w:sz="0" w:space="0" w:color="auto" w:frame="1"/>
          <w:lang w:val="en-US"/>
        </w:rPr>
      </w:pPr>
    </w:p>
    <w:p w14:paraId="705F312F" w14:textId="77777777" w:rsidR="00A04D4B" w:rsidRDefault="00A04D4B" w:rsidP="00A04D4B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Style w:val="a3"/>
          <w:rFonts w:ascii="Arial Black" w:hAnsi="Arial Black" w:cs="Arial"/>
          <w:color w:val="FF0000"/>
          <w:sz w:val="36"/>
          <w:szCs w:val="36"/>
          <w:bdr w:val="none" w:sz="0" w:space="0" w:color="auto" w:frame="1"/>
          <w:lang w:val="en-US"/>
        </w:rPr>
      </w:pPr>
    </w:p>
    <w:p w14:paraId="0C86929A" w14:textId="72BE940D" w:rsidR="00A04D4B" w:rsidRPr="00A04D4B" w:rsidRDefault="00721230" w:rsidP="00A04D4B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Style w:val="a3"/>
          <w:rFonts w:ascii="Arial Black" w:hAnsi="Arial Black" w:cs="Arial"/>
          <w:color w:val="FF0000"/>
          <w:sz w:val="36"/>
          <w:szCs w:val="36"/>
          <w:bdr w:val="none" w:sz="0" w:space="0" w:color="auto" w:frame="1"/>
          <w:lang w:val="en-US"/>
        </w:rPr>
      </w:pPr>
      <w:r>
        <w:rPr>
          <w:rStyle w:val="a3"/>
          <w:rFonts w:ascii="Arial Black" w:hAnsi="Arial Black" w:cs="Arial"/>
          <w:color w:val="FF0000"/>
          <w:sz w:val="36"/>
          <w:szCs w:val="36"/>
          <w:bdr w:val="none" w:sz="0" w:space="0" w:color="auto" w:frame="1"/>
          <w:lang w:val="en-US"/>
        </w:rPr>
        <w:t>FOURTH</w:t>
      </w:r>
      <w:r w:rsidR="00A04D4B" w:rsidRPr="00A04D4B">
        <w:rPr>
          <w:rStyle w:val="a3"/>
          <w:rFonts w:ascii="Arial Black" w:hAnsi="Arial Black" w:cs="Arial"/>
          <w:color w:val="FF0000"/>
          <w:sz w:val="36"/>
          <w:szCs w:val="36"/>
          <w:bdr w:val="none" w:sz="0" w:space="0" w:color="auto" w:frame="1"/>
          <w:lang w:val="en-US"/>
        </w:rPr>
        <w:t xml:space="preserve"> CATEGORY:</w:t>
      </w:r>
    </w:p>
    <w:p w14:paraId="21B2E4C1" w14:textId="77777777" w:rsidR="00A04D4B" w:rsidRPr="00CE2C54" w:rsidRDefault="00A04D4B" w:rsidP="00A04D4B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161616"/>
          <w:lang w:val="en-US"/>
        </w:rPr>
      </w:pPr>
      <w:r w:rsidRPr="00CE2C54">
        <w:rPr>
          <w:rFonts w:ascii="Arial" w:hAnsi="Arial" w:cs="Arial"/>
          <w:color w:val="161616"/>
          <w:lang w:val="en-US"/>
        </w:rPr>
        <w:t>Those who scored </w:t>
      </w:r>
      <w:r>
        <w:rPr>
          <w:rStyle w:val="a3"/>
          <w:rFonts w:ascii="Arial" w:hAnsi="Arial" w:cs="Arial"/>
          <w:color w:val="161616"/>
          <w:bdr w:val="none" w:sz="0" w:space="0" w:color="auto" w:frame="1"/>
          <w:lang w:val="en-US"/>
        </w:rPr>
        <w:t xml:space="preserve">below 15.00 points </w:t>
      </w:r>
      <w:r w:rsidRPr="00B51D7C">
        <w:rPr>
          <w:rStyle w:val="a3"/>
          <w:rFonts w:ascii="Arial" w:hAnsi="Arial" w:cs="Arial"/>
          <w:b w:val="0"/>
          <w:bCs w:val="0"/>
          <w:color w:val="161616"/>
          <w:bdr w:val="none" w:sz="0" w:space="0" w:color="auto" w:frame="1"/>
          <w:lang w:val="en-US"/>
        </w:rPr>
        <w:t>has not passed the admission threshold, therefore they</w:t>
      </w:r>
      <w:r>
        <w:rPr>
          <w:rStyle w:val="a3"/>
          <w:rFonts w:ascii="Arial" w:hAnsi="Arial" w:cs="Arial"/>
          <w:color w:val="161616"/>
          <w:bdr w:val="none" w:sz="0" w:space="0" w:color="auto" w:frame="1"/>
          <w:lang w:val="en-US"/>
        </w:rPr>
        <w:t xml:space="preserve"> </w:t>
      </w:r>
      <w:r w:rsidRPr="00CC2197">
        <w:rPr>
          <w:rStyle w:val="a3"/>
          <w:rFonts w:ascii="Arial" w:hAnsi="Arial" w:cs="Arial"/>
          <w:b w:val="0"/>
          <w:bCs w:val="0"/>
          <w:color w:val="161616"/>
          <w:bdr w:val="none" w:sz="0" w:space="0" w:color="auto" w:frame="1"/>
          <w:lang w:val="en-US"/>
        </w:rPr>
        <w:t xml:space="preserve">are </w:t>
      </w:r>
      <w:r>
        <w:rPr>
          <w:rStyle w:val="a3"/>
          <w:rFonts w:ascii="Arial" w:hAnsi="Arial" w:cs="Arial"/>
          <w:b w:val="0"/>
          <w:bCs w:val="0"/>
          <w:color w:val="161616"/>
          <w:bdr w:val="none" w:sz="0" w:space="0" w:color="auto" w:frame="1"/>
          <w:lang w:val="en-US"/>
        </w:rPr>
        <w:t xml:space="preserve">on the waiting list and the admission decision will be made after the second phase of the entrance exam, </w:t>
      </w:r>
      <w:r w:rsidRPr="00A9536D">
        <w:rPr>
          <w:rStyle w:val="a3"/>
          <w:rFonts w:ascii="Arial" w:hAnsi="Arial" w:cs="Arial"/>
          <w:b w:val="0"/>
          <w:bCs w:val="0"/>
          <w:color w:val="161616"/>
          <w:bdr w:val="none" w:sz="0" w:space="0" w:color="auto" w:frame="1"/>
          <w:lang w:val="en-US"/>
        </w:rPr>
        <w:t>which will take place in July</w:t>
      </w:r>
      <w:r>
        <w:rPr>
          <w:rStyle w:val="a3"/>
          <w:rFonts w:ascii="Arial" w:hAnsi="Arial" w:cs="Arial"/>
          <w:b w:val="0"/>
          <w:bCs w:val="0"/>
          <w:color w:val="161616"/>
          <w:bdr w:val="none" w:sz="0" w:space="0" w:color="auto" w:frame="1"/>
          <w:lang w:val="en-US"/>
        </w:rPr>
        <w:t xml:space="preserve">. </w:t>
      </w:r>
    </w:p>
    <w:p w14:paraId="79CD2309" w14:textId="77777777" w:rsidR="0049455F" w:rsidRDefault="0049455F" w:rsidP="000D0BAD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61616"/>
          <w:lang w:val="en-US"/>
        </w:rPr>
      </w:pPr>
    </w:p>
    <w:p w14:paraId="2525C03F" w14:textId="77777777" w:rsidR="002108EF" w:rsidRPr="00CE2C54" w:rsidRDefault="002108EF" w:rsidP="002B3C51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161616"/>
          <w:lang w:val="en-US"/>
        </w:rPr>
      </w:pPr>
    </w:p>
    <w:p w14:paraId="506E1EDB" w14:textId="77777777" w:rsidR="00D000C6" w:rsidRPr="00D000C6" w:rsidRDefault="00D000C6" w:rsidP="00D000C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61616"/>
          <w:sz w:val="24"/>
          <w:szCs w:val="24"/>
          <w:lang w:val="en-US" w:eastAsia="ru-RU"/>
        </w:rPr>
      </w:pPr>
      <w:r w:rsidRPr="00D000C6">
        <w:rPr>
          <w:rFonts w:ascii="Arial" w:eastAsia="Times New Roman" w:hAnsi="Arial" w:cs="Arial"/>
          <w:b/>
          <w:bCs/>
          <w:color w:val="161616"/>
          <w:sz w:val="24"/>
          <w:szCs w:val="24"/>
          <w:bdr w:val="none" w:sz="0" w:space="0" w:color="auto" w:frame="1"/>
          <w:lang w:val="en-US" w:eastAsia="ru-RU"/>
        </w:rPr>
        <w:t>Responsible people for the work of the Admissions Committee:</w:t>
      </w:r>
    </w:p>
    <w:p w14:paraId="2BA28842" w14:textId="68193C2E" w:rsidR="00D000C6" w:rsidRPr="00D000C6" w:rsidRDefault="00D000C6" w:rsidP="00D000C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61616"/>
          <w:sz w:val="24"/>
          <w:szCs w:val="24"/>
          <w:lang w:val="en-US" w:eastAsia="ru-RU"/>
        </w:rPr>
      </w:pPr>
      <w:r w:rsidRPr="00D000C6">
        <w:rPr>
          <w:rFonts w:ascii="Arial" w:eastAsia="Times New Roman" w:hAnsi="Arial" w:cs="Arial"/>
          <w:color w:val="161616"/>
          <w:sz w:val="24"/>
          <w:szCs w:val="24"/>
          <w:lang w:val="en-US" w:eastAsia="ru-RU"/>
        </w:rPr>
        <w:t xml:space="preserve">Rector – </w:t>
      </w:r>
      <w:proofErr w:type="spellStart"/>
      <w:r w:rsidRPr="00D000C6">
        <w:rPr>
          <w:rFonts w:ascii="Arial" w:eastAsia="Times New Roman" w:hAnsi="Arial" w:cs="Arial"/>
          <w:color w:val="161616"/>
          <w:sz w:val="24"/>
          <w:szCs w:val="24"/>
          <w:lang w:val="en-US" w:eastAsia="ru-RU"/>
        </w:rPr>
        <w:t>Inoyatkhodjaev</w:t>
      </w:r>
      <w:proofErr w:type="spellEnd"/>
      <w:r w:rsidRPr="00D000C6">
        <w:rPr>
          <w:rFonts w:ascii="Arial" w:eastAsia="Times New Roman" w:hAnsi="Arial" w:cs="Arial"/>
          <w:color w:val="161616"/>
          <w:sz w:val="24"/>
          <w:szCs w:val="24"/>
          <w:lang w:val="en-US" w:eastAsia="ru-RU"/>
        </w:rPr>
        <w:t xml:space="preserve"> Jamshid </w:t>
      </w:r>
      <w:proofErr w:type="spellStart"/>
      <w:r w:rsidRPr="00D000C6">
        <w:rPr>
          <w:rFonts w:ascii="Arial" w:eastAsia="Times New Roman" w:hAnsi="Arial" w:cs="Arial"/>
          <w:color w:val="161616"/>
          <w:sz w:val="24"/>
          <w:szCs w:val="24"/>
          <w:lang w:val="en-US" w:eastAsia="ru-RU"/>
        </w:rPr>
        <w:t>Shu</w:t>
      </w:r>
      <w:r w:rsidR="009B1610">
        <w:rPr>
          <w:rFonts w:ascii="Arial" w:eastAsia="Times New Roman" w:hAnsi="Arial" w:cs="Arial"/>
          <w:color w:val="161616"/>
          <w:sz w:val="24"/>
          <w:szCs w:val="24"/>
          <w:lang w:val="en-US" w:eastAsia="ru-RU"/>
        </w:rPr>
        <w:t>kh</w:t>
      </w:r>
      <w:r w:rsidRPr="00D000C6">
        <w:rPr>
          <w:rFonts w:ascii="Arial" w:eastAsia="Times New Roman" w:hAnsi="Arial" w:cs="Arial"/>
          <w:color w:val="161616"/>
          <w:sz w:val="24"/>
          <w:szCs w:val="24"/>
          <w:lang w:val="en-US" w:eastAsia="ru-RU"/>
        </w:rPr>
        <w:t>ratullaevich</w:t>
      </w:r>
      <w:proofErr w:type="spellEnd"/>
    </w:p>
    <w:p w14:paraId="15521782" w14:textId="78382406" w:rsidR="00D000C6" w:rsidRPr="00CE2C54" w:rsidRDefault="00D000C6" w:rsidP="00D000C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61616"/>
          <w:sz w:val="24"/>
          <w:szCs w:val="24"/>
          <w:lang w:val="en-US" w:eastAsia="ru-RU"/>
        </w:rPr>
      </w:pPr>
      <w:r w:rsidRPr="00D000C6">
        <w:rPr>
          <w:rFonts w:ascii="Arial" w:eastAsia="Times New Roman" w:hAnsi="Arial" w:cs="Arial"/>
          <w:color w:val="161616"/>
          <w:sz w:val="24"/>
          <w:szCs w:val="24"/>
          <w:lang w:val="en-US" w:eastAsia="ru-RU"/>
        </w:rPr>
        <w:t xml:space="preserve">Dean – Abdullayev </w:t>
      </w:r>
      <w:proofErr w:type="spellStart"/>
      <w:r w:rsidRPr="00D000C6">
        <w:rPr>
          <w:rFonts w:ascii="Arial" w:eastAsia="Times New Roman" w:hAnsi="Arial" w:cs="Arial"/>
          <w:color w:val="161616"/>
          <w:sz w:val="24"/>
          <w:szCs w:val="24"/>
          <w:lang w:val="en-US" w:eastAsia="ru-RU"/>
        </w:rPr>
        <w:t>Farhod</w:t>
      </w:r>
      <w:proofErr w:type="spellEnd"/>
      <w:r w:rsidRPr="00D000C6">
        <w:rPr>
          <w:rFonts w:ascii="Arial" w:eastAsia="Times New Roman" w:hAnsi="Arial" w:cs="Arial"/>
          <w:color w:val="161616"/>
          <w:sz w:val="24"/>
          <w:szCs w:val="24"/>
          <w:lang w:val="en-US" w:eastAsia="ru-RU"/>
        </w:rPr>
        <w:t xml:space="preserve"> </w:t>
      </w:r>
      <w:proofErr w:type="spellStart"/>
      <w:r w:rsidRPr="00D000C6">
        <w:rPr>
          <w:rFonts w:ascii="Arial" w:eastAsia="Times New Roman" w:hAnsi="Arial" w:cs="Arial"/>
          <w:color w:val="161616"/>
          <w:sz w:val="24"/>
          <w:szCs w:val="24"/>
          <w:lang w:val="en-US" w:eastAsia="ru-RU"/>
        </w:rPr>
        <w:t>Bahramovich</w:t>
      </w:r>
      <w:proofErr w:type="spellEnd"/>
    </w:p>
    <w:p w14:paraId="1CCAE627" w14:textId="77777777" w:rsidR="00D000C6" w:rsidRPr="00D000C6" w:rsidRDefault="00D000C6" w:rsidP="00D000C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61616"/>
          <w:sz w:val="24"/>
          <w:szCs w:val="24"/>
          <w:lang w:val="en-US" w:eastAsia="ru-RU"/>
        </w:rPr>
      </w:pPr>
    </w:p>
    <w:p w14:paraId="095C8D4D" w14:textId="2EEC3645" w:rsidR="00D000C6" w:rsidRPr="00CE2C54" w:rsidRDefault="00D000C6" w:rsidP="00D000C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i/>
          <w:iCs/>
          <w:color w:val="161616"/>
          <w:sz w:val="24"/>
          <w:szCs w:val="24"/>
          <w:bdr w:val="none" w:sz="0" w:space="0" w:color="auto" w:frame="1"/>
          <w:lang w:val="en-US" w:eastAsia="ru-RU"/>
        </w:rPr>
      </w:pPr>
      <w:r w:rsidRPr="00D000C6">
        <w:rPr>
          <w:rFonts w:ascii="Arial" w:eastAsia="Times New Roman" w:hAnsi="Arial" w:cs="Arial"/>
          <w:i/>
          <w:iCs/>
          <w:color w:val="161616"/>
          <w:sz w:val="24"/>
          <w:szCs w:val="24"/>
          <w:bdr w:val="none" w:sz="0" w:space="0" w:color="auto" w:frame="1"/>
          <w:lang w:val="en-US" w:eastAsia="ru-RU"/>
        </w:rPr>
        <w:t>The administration of the Turin Polytechnic University is not responsible for the activities of people outside this list.</w:t>
      </w:r>
    </w:p>
    <w:p w14:paraId="36EAAF36" w14:textId="77777777" w:rsidR="00D000C6" w:rsidRPr="00D000C6" w:rsidRDefault="00D000C6" w:rsidP="00D000C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61616"/>
          <w:sz w:val="24"/>
          <w:szCs w:val="24"/>
          <w:lang w:val="en-US" w:eastAsia="ru-RU"/>
        </w:rPr>
      </w:pPr>
    </w:p>
    <w:p w14:paraId="3EA589DB" w14:textId="645082A8" w:rsidR="00D000C6" w:rsidRPr="00CE2C54" w:rsidRDefault="00D000C6" w:rsidP="00D000C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61616"/>
          <w:sz w:val="24"/>
          <w:szCs w:val="24"/>
          <w:lang w:val="en-US" w:eastAsia="ru-RU"/>
        </w:rPr>
      </w:pPr>
      <w:r w:rsidRPr="00D000C6">
        <w:rPr>
          <w:rFonts w:ascii="Arial" w:eastAsia="Times New Roman" w:hAnsi="Arial" w:cs="Arial"/>
          <w:b/>
          <w:bCs/>
          <w:color w:val="161616"/>
          <w:sz w:val="24"/>
          <w:szCs w:val="24"/>
          <w:bdr w:val="none" w:sz="0" w:space="0" w:color="auto" w:frame="1"/>
          <w:lang w:val="en-US" w:eastAsia="ru-RU"/>
        </w:rPr>
        <w:t>List of required documents:</w:t>
      </w:r>
      <w:r w:rsidRPr="00D000C6">
        <w:rPr>
          <w:rFonts w:ascii="Arial" w:eastAsia="Times New Roman" w:hAnsi="Arial" w:cs="Arial"/>
          <w:color w:val="161616"/>
          <w:sz w:val="24"/>
          <w:szCs w:val="24"/>
          <w:lang w:val="en-US" w:eastAsia="ru-RU"/>
        </w:rPr>
        <w:br/>
        <w:t>Original Version of Applicant’s PASSPORT;</w:t>
      </w:r>
      <w:r w:rsidRPr="00D000C6">
        <w:rPr>
          <w:rFonts w:ascii="Arial" w:eastAsia="Times New Roman" w:hAnsi="Arial" w:cs="Arial"/>
          <w:color w:val="161616"/>
          <w:sz w:val="24"/>
          <w:szCs w:val="24"/>
          <w:lang w:val="en-US" w:eastAsia="ru-RU"/>
        </w:rPr>
        <w:br/>
        <w:t>Passport Copy of Applicant’s parents.</w:t>
      </w:r>
    </w:p>
    <w:p w14:paraId="7FB15147" w14:textId="77777777" w:rsidR="00D000C6" w:rsidRPr="00D000C6" w:rsidRDefault="00D000C6" w:rsidP="00D000C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61616"/>
          <w:sz w:val="24"/>
          <w:szCs w:val="24"/>
          <w:lang w:val="en-US" w:eastAsia="ru-RU"/>
        </w:rPr>
      </w:pPr>
    </w:p>
    <w:p w14:paraId="6FA669F4" w14:textId="77777777" w:rsidR="00D000C6" w:rsidRPr="00D000C6" w:rsidRDefault="00D000C6" w:rsidP="00D000C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61616"/>
          <w:sz w:val="24"/>
          <w:szCs w:val="24"/>
          <w:lang w:val="en-US" w:eastAsia="ru-RU"/>
        </w:rPr>
      </w:pPr>
      <w:r w:rsidRPr="00D000C6">
        <w:rPr>
          <w:rFonts w:ascii="Arial" w:eastAsia="Times New Roman" w:hAnsi="Arial" w:cs="Arial"/>
          <w:b/>
          <w:bCs/>
          <w:color w:val="161616"/>
          <w:sz w:val="24"/>
          <w:szCs w:val="24"/>
          <w:bdr w:val="none" w:sz="0" w:space="0" w:color="auto" w:frame="1"/>
          <w:lang w:val="en-US" w:eastAsia="ru-RU"/>
        </w:rPr>
        <w:t>For any questions, you can call the numbers:</w:t>
      </w:r>
    </w:p>
    <w:p w14:paraId="5E3B95D9" w14:textId="77777777" w:rsidR="00D000C6" w:rsidRPr="00D000C6" w:rsidRDefault="00D000C6" w:rsidP="00D000C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61616"/>
          <w:sz w:val="24"/>
          <w:szCs w:val="24"/>
          <w:lang w:val="en-US" w:eastAsia="ru-RU"/>
        </w:rPr>
      </w:pPr>
      <w:r w:rsidRPr="00D000C6">
        <w:rPr>
          <w:rFonts w:ascii="Arial" w:eastAsia="Times New Roman" w:hAnsi="Arial" w:cs="Arial"/>
          <w:color w:val="161616"/>
          <w:sz w:val="24"/>
          <w:szCs w:val="24"/>
          <w:lang w:val="en-US" w:eastAsia="ru-RU"/>
        </w:rPr>
        <w:t>(71) 246-80-51/52</w:t>
      </w:r>
    </w:p>
    <w:p w14:paraId="2EF0885D" w14:textId="77777777" w:rsidR="00D000C6" w:rsidRPr="00D000C6" w:rsidRDefault="00D000C6" w:rsidP="00D000C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61616"/>
          <w:sz w:val="24"/>
          <w:szCs w:val="24"/>
          <w:lang w:val="en-US" w:eastAsia="ru-RU"/>
        </w:rPr>
      </w:pPr>
      <w:r w:rsidRPr="00D000C6">
        <w:rPr>
          <w:rFonts w:ascii="Arial" w:eastAsia="Times New Roman" w:hAnsi="Arial" w:cs="Arial"/>
          <w:color w:val="161616"/>
          <w:sz w:val="24"/>
          <w:szCs w:val="24"/>
          <w:lang w:val="en-US" w:eastAsia="ru-RU"/>
        </w:rPr>
        <w:t>(71)  246 63 48</w:t>
      </w:r>
    </w:p>
    <w:p w14:paraId="5CAC2C27" w14:textId="77777777" w:rsidR="00D000C6" w:rsidRPr="00D000C6" w:rsidRDefault="00D000C6" w:rsidP="00D000C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61616"/>
          <w:sz w:val="24"/>
          <w:szCs w:val="24"/>
          <w:lang w:val="en-US" w:eastAsia="ru-RU"/>
        </w:rPr>
      </w:pPr>
      <w:r w:rsidRPr="00D000C6">
        <w:rPr>
          <w:rFonts w:ascii="Arial" w:eastAsia="Times New Roman" w:hAnsi="Arial" w:cs="Arial"/>
          <w:b/>
          <w:bCs/>
          <w:color w:val="161616"/>
          <w:sz w:val="24"/>
          <w:szCs w:val="24"/>
          <w:bdr w:val="none" w:sz="0" w:space="0" w:color="auto" w:frame="1"/>
          <w:lang w:val="en-US" w:eastAsia="ru-RU"/>
        </w:rPr>
        <w:t>E–mail:</w:t>
      </w:r>
      <w:r w:rsidRPr="00D000C6">
        <w:rPr>
          <w:rFonts w:ascii="Arial" w:eastAsia="Times New Roman" w:hAnsi="Arial" w:cs="Arial"/>
          <w:color w:val="161616"/>
          <w:sz w:val="24"/>
          <w:szCs w:val="24"/>
          <w:lang w:val="en-US" w:eastAsia="ru-RU"/>
        </w:rPr>
        <w:t> </w:t>
      </w:r>
      <w:hyperlink r:id="rId5" w:history="1">
        <w:r w:rsidRPr="00D000C6">
          <w:rPr>
            <w:rFonts w:ascii="Arial" w:eastAsia="Times New Roman" w:hAnsi="Arial" w:cs="Arial"/>
            <w:color w:val="333333"/>
            <w:sz w:val="24"/>
            <w:szCs w:val="24"/>
            <w:u w:val="single"/>
            <w:bdr w:val="none" w:sz="0" w:space="0" w:color="auto" w:frame="1"/>
            <w:lang w:val="en-US" w:eastAsia="ru-RU"/>
          </w:rPr>
          <w:t>admission@polito.uz</w:t>
        </w:r>
      </w:hyperlink>
    </w:p>
    <w:p w14:paraId="6293C9C1" w14:textId="344CEC02" w:rsidR="00D000C6" w:rsidRPr="002108EF" w:rsidRDefault="00D000C6" w:rsidP="002108E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61616"/>
          <w:sz w:val="24"/>
          <w:szCs w:val="24"/>
          <w:lang w:val="en-US" w:eastAsia="ru-RU"/>
        </w:rPr>
      </w:pPr>
      <w:proofErr w:type="spellStart"/>
      <w:r w:rsidRPr="00D000C6">
        <w:rPr>
          <w:rFonts w:ascii="Arial" w:eastAsia="Times New Roman" w:hAnsi="Arial" w:cs="Arial"/>
          <w:b/>
          <w:bCs/>
          <w:color w:val="161616"/>
          <w:sz w:val="24"/>
          <w:szCs w:val="24"/>
          <w:bdr w:val="none" w:sz="0" w:space="0" w:color="auto" w:frame="1"/>
          <w:lang w:val="en-US" w:eastAsia="ru-RU"/>
        </w:rPr>
        <w:t>Adress</w:t>
      </w:r>
      <w:proofErr w:type="spellEnd"/>
      <w:r w:rsidRPr="00D000C6">
        <w:rPr>
          <w:rFonts w:ascii="Arial" w:eastAsia="Times New Roman" w:hAnsi="Arial" w:cs="Arial"/>
          <w:b/>
          <w:bCs/>
          <w:color w:val="161616"/>
          <w:sz w:val="24"/>
          <w:szCs w:val="24"/>
          <w:bdr w:val="none" w:sz="0" w:space="0" w:color="auto" w:frame="1"/>
          <w:lang w:val="en-US" w:eastAsia="ru-RU"/>
        </w:rPr>
        <w:t>:</w:t>
      </w:r>
      <w:r w:rsidRPr="00D000C6">
        <w:rPr>
          <w:rFonts w:ascii="Arial" w:eastAsia="Times New Roman" w:hAnsi="Arial" w:cs="Arial"/>
          <w:color w:val="161616"/>
          <w:sz w:val="24"/>
          <w:szCs w:val="24"/>
          <w:lang w:val="en-US" w:eastAsia="ru-RU"/>
        </w:rPr>
        <w:t> </w:t>
      </w:r>
      <w:proofErr w:type="spellStart"/>
      <w:r w:rsidRPr="00D000C6">
        <w:rPr>
          <w:rFonts w:ascii="Arial" w:eastAsia="Times New Roman" w:hAnsi="Arial" w:cs="Arial"/>
          <w:color w:val="161616"/>
          <w:sz w:val="24"/>
          <w:szCs w:val="24"/>
          <w:lang w:val="en-US" w:eastAsia="ru-RU"/>
        </w:rPr>
        <w:t>st.</w:t>
      </w:r>
      <w:proofErr w:type="spellEnd"/>
      <w:r w:rsidRPr="00D000C6">
        <w:rPr>
          <w:rFonts w:ascii="Arial" w:eastAsia="Times New Roman" w:hAnsi="Arial" w:cs="Arial"/>
          <w:color w:val="161616"/>
          <w:sz w:val="24"/>
          <w:szCs w:val="24"/>
          <w:lang w:val="en-US" w:eastAsia="ru-RU"/>
        </w:rPr>
        <w:t xml:space="preserve"> </w:t>
      </w:r>
      <w:proofErr w:type="spellStart"/>
      <w:r w:rsidRPr="00D000C6">
        <w:rPr>
          <w:rFonts w:ascii="Arial" w:eastAsia="Times New Roman" w:hAnsi="Arial" w:cs="Arial"/>
          <w:color w:val="161616"/>
          <w:sz w:val="24"/>
          <w:szCs w:val="24"/>
          <w:lang w:val="en-US" w:eastAsia="ru-RU"/>
        </w:rPr>
        <w:t>Kichik</w:t>
      </w:r>
      <w:proofErr w:type="spellEnd"/>
      <w:r w:rsidRPr="00D000C6">
        <w:rPr>
          <w:rFonts w:ascii="Arial" w:eastAsia="Times New Roman" w:hAnsi="Arial" w:cs="Arial"/>
          <w:color w:val="161616"/>
          <w:sz w:val="24"/>
          <w:szCs w:val="24"/>
          <w:lang w:val="en-US" w:eastAsia="ru-RU"/>
        </w:rPr>
        <w:t xml:space="preserve"> </w:t>
      </w:r>
      <w:proofErr w:type="spellStart"/>
      <w:r w:rsidRPr="00D000C6">
        <w:rPr>
          <w:rFonts w:ascii="Arial" w:eastAsia="Times New Roman" w:hAnsi="Arial" w:cs="Arial"/>
          <w:color w:val="161616"/>
          <w:sz w:val="24"/>
          <w:szCs w:val="24"/>
          <w:lang w:val="en-US" w:eastAsia="ru-RU"/>
        </w:rPr>
        <w:t>Khalka</w:t>
      </w:r>
      <w:proofErr w:type="spellEnd"/>
      <w:r w:rsidRPr="00D000C6">
        <w:rPr>
          <w:rFonts w:ascii="Arial" w:eastAsia="Times New Roman" w:hAnsi="Arial" w:cs="Arial"/>
          <w:color w:val="161616"/>
          <w:sz w:val="24"/>
          <w:szCs w:val="24"/>
          <w:lang w:val="en-US" w:eastAsia="ru-RU"/>
        </w:rPr>
        <w:t xml:space="preserve"> </w:t>
      </w:r>
      <w:proofErr w:type="spellStart"/>
      <w:r w:rsidRPr="00D000C6">
        <w:rPr>
          <w:rFonts w:ascii="Arial" w:eastAsia="Times New Roman" w:hAnsi="Arial" w:cs="Arial"/>
          <w:color w:val="161616"/>
          <w:sz w:val="24"/>
          <w:szCs w:val="24"/>
          <w:lang w:val="en-US" w:eastAsia="ru-RU"/>
        </w:rPr>
        <w:t>Yuli</w:t>
      </w:r>
      <w:proofErr w:type="spellEnd"/>
      <w:r w:rsidRPr="00D000C6">
        <w:rPr>
          <w:rFonts w:ascii="Arial" w:eastAsia="Times New Roman" w:hAnsi="Arial" w:cs="Arial"/>
          <w:color w:val="161616"/>
          <w:sz w:val="24"/>
          <w:szCs w:val="24"/>
          <w:lang w:val="en-US" w:eastAsia="ru-RU"/>
        </w:rPr>
        <w:t xml:space="preserve">, 17, </w:t>
      </w:r>
      <w:proofErr w:type="spellStart"/>
      <w:r w:rsidRPr="00D000C6">
        <w:rPr>
          <w:rFonts w:ascii="Arial" w:eastAsia="Times New Roman" w:hAnsi="Arial" w:cs="Arial"/>
          <w:color w:val="161616"/>
          <w:sz w:val="24"/>
          <w:szCs w:val="24"/>
          <w:lang w:val="en-US" w:eastAsia="ru-RU"/>
        </w:rPr>
        <w:t>Almazar</w:t>
      </w:r>
      <w:proofErr w:type="spellEnd"/>
      <w:r w:rsidRPr="00D000C6">
        <w:rPr>
          <w:rFonts w:ascii="Arial" w:eastAsia="Times New Roman" w:hAnsi="Arial" w:cs="Arial"/>
          <w:color w:val="161616"/>
          <w:sz w:val="24"/>
          <w:szCs w:val="24"/>
          <w:lang w:val="en-US" w:eastAsia="ru-RU"/>
        </w:rPr>
        <w:t xml:space="preserve"> district, Tashkent 100095, Uzbekistan</w:t>
      </w:r>
    </w:p>
    <w:sectPr w:rsidR="00D000C6" w:rsidRPr="002108EF" w:rsidSect="002108E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C51"/>
    <w:rsid w:val="00024F2B"/>
    <w:rsid w:val="00034D3C"/>
    <w:rsid w:val="00041C57"/>
    <w:rsid w:val="00065035"/>
    <w:rsid w:val="000C76F4"/>
    <w:rsid w:val="000D0BAD"/>
    <w:rsid w:val="001820C0"/>
    <w:rsid w:val="001A41CF"/>
    <w:rsid w:val="001B71DE"/>
    <w:rsid w:val="001E20F0"/>
    <w:rsid w:val="00207461"/>
    <w:rsid w:val="002108EF"/>
    <w:rsid w:val="0022678D"/>
    <w:rsid w:val="00232898"/>
    <w:rsid w:val="00240EEA"/>
    <w:rsid w:val="0026715C"/>
    <w:rsid w:val="00283889"/>
    <w:rsid w:val="00291372"/>
    <w:rsid w:val="002B2C82"/>
    <w:rsid w:val="002B3C51"/>
    <w:rsid w:val="002D398E"/>
    <w:rsid w:val="002E35DA"/>
    <w:rsid w:val="0033473F"/>
    <w:rsid w:val="003726A2"/>
    <w:rsid w:val="003920C8"/>
    <w:rsid w:val="003B6D0C"/>
    <w:rsid w:val="003B79C3"/>
    <w:rsid w:val="003F3EAB"/>
    <w:rsid w:val="003F4274"/>
    <w:rsid w:val="0041690F"/>
    <w:rsid w:val="00433745"/>
    <w:rsid w:val="004379B2"/>
    <w:rsid w:val="00485647"/>
    <w:rsid w:val="0049455F"/>
    <w:rsid w:val="004B21D7"/>
    <w:rsid w:val="004C3A2C"/>
    <w:rsid w:val="005045B5"/>
    <w:rsid w:val="00524CAA"/>
    <w:rsid w:val="005335AC"/>
    <w:rsid w:val="005728F3"/>
    <w:rsid w:val="005868BC"/>
    <w:rsid w:val="005F7BBD"/>
    <w:rsid w:val="00632DD6"/>
    <w:rsid w:val="006378CE"/>
    <w:rsid w:val="00680706"/>
    <w:rsid w:val="006A3C7A"/>
    <w:rsid w:val="00705D09"/>
    <w:rsid w:val="00712FBB"/>
    <w:rsid w:val="007156A3"/>
    <w:rsid w:val="00721230"/>
    <w:rsid w:val="00764A5B"/>
    <w:rsid w:val="00864072"/>
    <w:rsid w:val="00874D2F"/>
    <w:rsid w:val="00884E65"/>
    <w:rsid w:val="00894F94"/>
    <w:rsid w:val="008F16AC"/>
    <w:rsid w:val="008F4C12"/>
    <w:rsid w:val="009047F5"/>
    <w:rsid w:val="00916365"/>
    <w:rsid w:val="00924455"/>
    <w:rsid w:val="009723A3"/>
    <w:rsid w:val="00974882"/>
    <w:rsid w:val="00974C59"/>
    <w:rsid w:val="00981BDF"/>
    <w:rsid w:val="009B1610"/>
    <w:rsid w:val="009C0C29"/>
    <w:rsid w:val="00A04D4B"/>
    <w:rsid w:val="00A15ED1"/>
    <w:rsid w:val="00A216C8"/>
    <w:rsid w:val="00A258CF"/>
    <w:rsid w:val="00A70A20"/>
    <w:rsid w:val="00A9536D"/>
    <w:rsid w:val="00AA4F4F"/>
    <w:rsid w:val="00AC0223"/>
    <w:rsid w:val="00AD4347"/>
    <w:rsid w:val="00B51D7C"/>
    <w:rsid w:val="00B629A6"/>
    <w:rsid w:val="00C10978"/>
    <w:rsid w:val="00C414F2"/>
    <w:rsid w:val="00CC2197"/>
    <w:rsid w:val="00CE2C54"/>
    <w:rsid w:val="00D000C6"/>
    <w:rsid w:val="00D245F2"/>
    <w:rsid w:val="00D67D66"/>
    <w:rsid w:val="00D845A6"/>
    <w:rsid w:val="00D879DE"/>
    <w:rsid w:val="00DB38EF"/>
    <w:rsid w:val="00DE4EDD"/>
    <w:rsid w:val="00E1398E"/>
    <w:rsid w:val="00E840A9"/>
    <w:rsid w:val="00EB5456"/>
    <w:rsid w:val="00F26A63"/>
    <w:rsid w:val="00F6443B"/>
    <w:rsid w:val="00F66087"/>
    <w:rsid w:val="00FC553C"/>
    <w:rsid w:val="00FF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C4E85"/>
  <w15:chartTrackingRefBased/>
  <w15:docId w15:val="{AF0D68CB-C114-44D0-8418-D5ED44223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B3C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3C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as-text-align-center">
    <w:name w:val="has-text-align-center"/>
    <w:basedOn w:val="a"/>
    <w:rsid w:val="002B3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B3C51"/>
    <w:rPr>
      <w:b/>
      <w:bCs/>
    </w:rPr>
  </w:style>
  <w:style w:type="character" w:styleId="a4">
    <w:name w:val="Emphasis"/>
    <w:basedOn w:val="a0"/>
    <w:uiPriority w:val="20"/>
    <w:qFormat/>
    <w:rsid w:val="002B3C51"/>
    <w:rPr>
      <w:i/>
      <w:iCs/>
    </w:rPr>
  </w:style>
  <w:style w:type="character" w:styleId="a5">
    <w:name w:val="Hyperlink"/>
    <w:basedOn w:val="a0"/>
    <w:uiPriority w:val="99"/>
    <w:semiHidden/>
    <w:unhideWhenUsed/>
    <w:rsid w:val="00D000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7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C:\Users\farab\Downloads\Telegram%20Desktop\admission@polito.u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8A99F-1174-43B8-A524-923965813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1004</Words>
  <Characters>5723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UMID URINBOEV</dc:creator>
  <cp:keywords/>
  <dc:description/>
  <cp:lastModifiedBy>Admission TTPU</cp:lastModifiedBy>
  <cp:revision>73</cp:revision>
  <dcterms:created xsi:type="dcterms:W3CDTF">2023-05-23T12:15:00Z</dcterms:created>
  <dcterms:modified xsi:type="dcterms:W3CDTF">2023-05-23T13:20:00Z</dcterms:modified>
</cp:coreProperties>
</file>